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BA991" w14:textId="77777777" w:rsidR="00921555" w:rsidRDefault="00921555" w:rsidP="00921555">
      <w:pPr>
        <w:jc w:val="right"/>
      </w:pPr>
    </w:p>
    <w:p w14:paraId="68A4DF83" w14:textId="396EF6A0" w:rsidR="00521AAD" w:rsidRPr="006526DA" w:rsidRDefault="005401F3" w:rsidP="00521AAD">
      <w:pPr>
        <w:jc w:val="center"/>
      </w:pPr>
      <w:r w:rsidRPr="006526DA">
        <w:rPr>
          <w:noProof/>
        </w:rPr>
        <w:drawing>
          <wp:inline distT="0" distB="0" distL="0" distR="0" wp14:anchorId="512BF3B7" wp14:editId="70F81B42">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1F9B81" w14:textId="77777777" w:rsidR="00D31036" w:rsidRPr="006526DA" w:rsidRDefault="00D31036" w:rsidP="00D31036">
      <w:pPr>
        <w:jc w:val="center"/>
        <w:rPr>
          <w:b/>
        </w:rPr>
      </w:pPr>
      <w:r w:rsidRPr="006526DA">
        <w:rPr>
          <w:b/>
        </w:rPr>
        <w:t>ANYKŠČIŲ RAJONO SAVIVALDYBĖS</w:t>
      </w:r>
    </w:p>
    <w:p w14:paraId="23B084D2" w14:textId="186B8138" w:rsidR="00D31036" w:rsidRDefault="00D31036" w:rsidP="005401F3">
      <w:pPr>
        <w:jc w:val="center"/>
        <w:rPr>
          <w:b/>
        </w:rPr>
      </w:pPr>
      <w:r w:rsidRPr="006526DA">
        <w:rPr>
          <w:b/>
        </w:rPr>
        <w:t>TARYBA</w:t>
      </w:r>
    </w:p>
    <w:p w14:paraId="260AAAB9" w14:textId="77777777" w:rsidR="001A01CD" w:rsidRDefault="001A01CD" w:rsidP="005401F3">
      <w:pPr>
        <w:jc w:val="center"/>
        <w:rPr>
          <w:b/>
        </w:rPr>
      </w:pPr>
    </w:p>
    <w:p w14:paraId="45E4326C" w14:textId="77777777" w:rsidR="00D31036" w:rsidRDefault="00D31036" w:rsidP="00D31036">
      <w:pPr>
        <w:jc w:val="center"/>
        <w:rPr>
          <w:b/>
        </w:rPr>
      </w:pPr>
      <w:r w:rsidRPr="006526DA">
        <w:rPr>
          <w:b/>
        </w:rPr>
        <w:t>SPRENDIMAS</w:t>
      </w:r>
    </w:p>
    <w:p w14:paraId="6B1E308A" w14:textId="79AF2DA1" w:rsidR="00615C13" w:rsidRPr="006526DA" w:rsidRDefault="00615C13" w:rsidP="00615C13">
      <w:pPr>
        <w:ind w:firstLine="540"/>
        <w:jc w:val="center"/>
        <w:rPr>
          <w:b/>
          <w:caps/>
        </w:rPr>
      </w:pPr>
      <w:r w:rsidRPr="006526DA">
        <w:rPr>
          <w:b/>
          <w:caps/>
        </w:rPr>
        <w:t>DĖL ĮGALIOJIMŲ SUTEIKIMO DALYVAUTI UŽDAROSIOS AKCINĖS BENDROVĖS „aNYKŠČIŲ ŠILUMA“ VISUOTINIAME AKCININKŲ SUSIRINKIME</w:t>
      </w:r>
    </w:p>
    <w:p w14:paraId="0038FCEC" w14:textId="77777777" w:rsidR="00521AAD" w:rsidRPr="006526DA" w:rsidRDefault="00521AAD" w:rsidP="00521AAD">
      <w:pPr>
        <w:jc w:val="center"/>
        <w:rPr>
          <w:b/>
          <w:caps/>
        </w:rPr>
      </w:pPr>
    </w:p>
    <w:p w14:paraId="254B94AC" w14:textId="53A2F543" w:rsidR="00521AAD" w:rsidRPr="006526DA" w:rsidRDefault="00584A4F" w:rsidP="00521AAD">
      <w:pPr>
        <w:jc w:val="center"/>
        <w:rPr>
          <w:szCs w:val="20"/>
        </w:rPr>
      </w:pPr>
      <w:r w:rsidRPr="006526DA">
        <w:t>20</w:t>
      </w:r>
      <w:r w:rsidR="0014455B">
        <w:t>24</w:t>
      </w:r>
      <w:r w:rsidR="003445D0">
        <w:t xml:space="preserve"> m. </w:t>
      </w:r>
      <w:r w:rsidR="0014455B">
        <w:t xml:space="preserve">balandžio </w:t>
      </w:r>
      <w:r w:rsidR="00EE007E">
        <w:t>25</w:t>
      </w:r>
      <w:r w:rsidR="00521AAD" w:rsidRPr="006526DA">
        <w:t xml:space="preserve"> d. Nr. </w:t>
      </w:r>
      <w:r w:rsidR="00C27F00" w:rsidRPr="006526DA">
        <w:t>1-</w:t>
      </w:r>
      <w:r w:rsidR="00521AAD" w:rsidRPr="006526DA">
        <w:t>T-</w:t>
      </w:r>
      <w:r w:rsidR="00EE007E">
        <w:t>144</w:t>
      </w:r>
    </w:p>
    <w:p w14:paraId="5F934108" w14:textId="77777777" w:rsidR="00521AAD" w:rsidRPr="006526DA" w:rsidRDefault="00521AAD" w:rsidP="00521AAD">
      <w:pPr>
        <w:jc w:val="center"/>
        <w:rPr>
          <w:sz w:val="28"/>
          <w:szCs w:val="20"/>
        </w:rPr>
      </w:pPr>
      <w:r w:rsidRPr="006526DA">
        <w:t>Anykščiai</w:t>
      </w:r>
    </w:p>
    <w:p w14:paraId="2F32C120" w14:textId="77777777" w:rsidR="00521AAD" w:rsidRPr="006526DA" w:rsidRDefault="00521AAD" w:rsidP="001A01CD">
      <w:pPr>
        <w:spacing w:line="360" w:lineRule="auto"/>
        <w:ind w:firstLine="720"/>
        <w:jc w:val="center"/>
        <w:rPr>
          <w:sz w:val="28"/>
          <w:szCs w:val="20"/>
        </w:rPr>
      </w:pPr>
    </w:p>
    <w:p w14:paraId="4927ADB5" w14:textId="7733E076" w:rsidR="001F38BF" w:rsidRPr="006A5207" w:rsidRDefault="005D2260" w:rsidP="001A01CD">
      <w:pPr>
        <w:spacing w:line="360" w:lineRule="auto"/>
        <w:ind w:firstLine="720"/>
        <w:jc w:val="both"/>
      </w:pPr>
      <w:r w:rsidRPr="006A5207">
        <w:t xml:space="preserve">Vadovaudamasi Lietuvos Respublikos </w:t>
      </w:r>
      <w:bookmarkStart w:id="0" w:name="n_1"/>
      <w:r w:rsidRPr="006A5207">
        <w:t>vietos savivaldos įstatymo</w:t>
      </w:r>
      <w:bookmarkEnd w:id="0"/>
      <w:r w:rsidRPr="006A5207">
        <w:t xml:space="preserve"> </w:t>
      </w:r>
      <w:r w:rsidR="0014455B" w:rsidRPr="006A5207">
        <w:t>15</w:t>
      </w:r>
      <w:r w:rsidR="00172713" w:rsidRPr="006A5207">
        <w:t xml:space="preserve"> straipsnio </w:t>
      </w:r>
      <w:r w:rsidR="0014455B" w:rsidRPr="006A5207">
        <w:t>3</w:t>
      </w:r>
      <w:r w:rsidR="00172713" w:rsidRPr="006A5207">
        <w:t xml:space="preserve"> dalies </w:t>
      </w:r>
      <w:r w:rsidR="0014455B" w:rsidRPr="006A5207">
        <w:t>5</w:t>
      </w:r>
      <w:r w:rsidR="003E63E1" w:rsidRPr="006A5207">
        <w:t xml:space="preserve"> punktu</w:t>
      </w:r>
      <w:r w:rsidRPr="006A5207">
        <w:t>,</w:t>
      </w:r>
      <w:r w:rsidR="00AC17F7" w:rsidRPr="006A5207">
        <w:t xml:space="preserve"> 16 straipsnio 1 dalimi,</w:t>
      </w:r>
      <w:r w:rsidRPr="006A5207">
        <w:t xml:space="preserve"> Lietuvos Respublikos </w:t>
      </w:r>
      <w:bookmarkStart w:id="1" w:name="n_6"/>
      <w:r w:rsidRPr="006A5207">
        <w:t>akcinių bendrovių įstatymo</w:t>
      </w:r>
      <w:bookmarkEnd w:id="1"/>
      <w:r w:rsidR="00CF387E" w:rsidRPr="006A5207">
        <w:t xml:space="preserve"> </w:t>
      </w:r>
      <w:r w:rsidRPr="006A5207">
        <w:t>20 straipsni</w:t>
      </w:r>
      <w:r w:rsidR="00EB07DE" w:rsidRPr="006A5207">
        <w:t>o 1 dalies</w:t>
      </w:r>
      <w:r w:rsidR="009F4F97" w:rsidRPr="006A5207">
        <w:t xml:space="preserve"> </w:t>
      </w:r>
      <w:r w:rsidR="0014455B" w:rsidRPr="006A5207">
        <w:t>11 ir 12</w:t>
      </w:r>
      <w:r w:rsidR="00940F95" w:rsidRPr="006A5207">
        <w:t xml:space="preserve"> </w:t>
      </w:r>
      <w:r w:rsidR="00EB07DE" w:rsidRPr="006A5207">
        <w:t>punktais</w:t>
      </w:r>
      <w:r w:rsidRPr="006A5207">
        <w:t xml:space="preserve">, </w:t>
      </w:r>
      <w:r w:rsidR="0014455B" w:rsidRPr="006A5207">
        <w:t>21</w:t>
      </w:r>
      <w:r w:rsidRPr="006A5207">
        <w:t xml:space="preserve"> straipsnio </w:t>
      </w:r>
      <w:r w:rsidR="00650745" w:rsidRPr="006A5207">
        <w:t>1</w:t>
      </w:r>
      <w:r w:rsidR="007C5742" w:rsidRPr="006A5207">
        <w:t xml:space="preserve"> dalimi</w:t>
      </w:r>
      <w:r w:rsidR="00AC17F7" w:rsidRPr="006A5207">
        <w:t>, 24 straipsnio 1 dalimi, 58 straipsnio 2 dalimi, 59 straipsnio 1, 2, 3 ir 4 dalimis, Lietuvos Respublikos įmonių finansinės atskaitomybės įstatymo 20 strai</w:t>
      </w:r>
      <w:r w:rsidR="00AC60C2" w:rsidRPr="006A5207">
        <w:t>ps</w:t>
      </w:r>
      <w:r w:rsidR="00AC17F7" w:rsidRPr="006A5207">
        <w:t>nio 1 ir 4 dalimis</w:t>
      </w:r>
      <w:r w:rsidR="007C5742" w:rsidRPr="006A5207">
        <w:t xml:space="preserve"> </w:t>
      </w:r>
      <w:r w:rsidR="00AC17F7" w:rsidRPr="006A5207">
        <w:t xml:space="preserve">bei </w:t>
      </w:r>
      <w:r w:rsidR="007C5742" w:rsidRPr="006A5207">
        <w:t xml:space="preserve">atsižvelgdama į </w:t>
      </w:r>
      <w:r w:rsidR="0014455B" w:rsidRPr="006A5207">
        <w:t>uždarosios akcinės bendrovės</w:t>
      </w:r>
      <w:r w:rsidR="00B222AB">
        <w:t xml:space="preserve"> „Anykščių šiluma“</w:t>
      </w:r>
      <w:r w:rsidR="0014455B" w:rsidRPr="006A5207">
        <w:t xml:space="preserve"> 2024 m. balandžio 2 d. pranešimą Nr. SD-80 „Dėl eilinio visuotinio akcininkų susirinkimo“ </w:t>
      </w:r>
      <w:r w:rsidRPr="006A5207">
        <w:t>Anykščių rajono savivaldybės taryba</w:t>
      </w:r>
      <w:r w:rsidR="00600EEC" w:rsidRPr="006A5207">
        <w:t xml:space="preserve"> </w:t>
      </w:r>
      <w:r w:rsidR="004D68B2" w:rsidRPr="006A5207">
        <w:t xml:space="preserve"> </w:t>
      </w:r>
      <w:r w:rsidR="004D68B2" w:rsidRPr="006A5207">
        <w:rPr>
          <w:spacing w:val="80"/>
        </w:rPr>
        <w:t>n</w:t>
      </w:r>
      <w:r w:rsidRPr="006A5207">
        <w:rPr>
          <w:spacing w:val="80"/>
        </w:rPr>
        <w:t>usprendžia</w:t>
      </w:r>
      <w:r w:rsidRPr="006A5207">
        <w:t>:</w:t>
      </w:r>
    </w:p>
    <w:p w14:paraId="123FE4BB" w14:textId="207518C7" w:rsidR="005D2260" w:rsidRPr="006A5207" w:rsidRDefault="003A2FDD" w:rsidP="001A01CD">
      <w:pPr>
        <w:spacing w:line="360" w:lineRule="auto"/>
        <w:ind w:firstLine="720"/>
        <w:jc w:val="both"/>
      </w:pPr>
      <w:r w:rsidRPr="006A5207">
        <w:t xml:space="preserve">1. </w:t>
      </w:r>
      <w:r w:rsidR="005D2260" w:rsidRPr="006A5207">
        <w:t xml:space="preserve">Paskirti Anykščių rajono savivaldybės </w:t>
      </w:r>
      <w:r w:rsidR="0014455B" w:rsidRPr="006A5207">
        <w:t>merą Kęstuti Tubį</w:t>
      </w:r>
      <w:r w:rsidR="00AE5D25" w:rsidRPr="006A5207">
        <w:t>, j</w:t>
      </w:r>
      <w:r w:rsidR="0014455B" w:rsidRPr="006A5207">
        <w:t>am</w:t>
      </w:r>
      <w:r w:rsidR="00AE5D25" w:rsidRPr="006A5207">
        <w:t xml:space="preserve"> </w:t>
      </w:r>
      <w:bookmarkStart w:id="2" w:name="_Hlk163486286"/>
      <w:r w:rsidR="00AC60C2" w:rsidRPr="006A5207">
        <w:t>negalint dalyvauti</w:t>
      </w:r>
      <w:r w:rsidR="00AE5D25" w:rsidRPr="006A5207">
        <w:t xml:space="preserve"> </w:t>
      </w:r>
      <w:bookmarkEnd w:id="2"/>
      <w:r w:rsidR="00AE5D25" w:rsidRPr="006A5207">
        <w:t xml:space="preserve">– Anykščių rajono savivaldybės </w:t>
      </w:r>
      <w:r w:rsidR="0014455B" w:rsidRPr="006A5207">
        <w:t>vicemerę</w:t>
      </w:r>
      <w:r w:rsidR="00AE5D25" w:rsidRPr="006A5207">
        <w:t xml:space="preserve"> </w:t>
      </w:r>
      <w:r w:rsidR="0014455B" w:rsidRPr="006A5207">
        <w:t>Audronę Savickienę</w:t>
      </w:r>
      <w:r w:rsidR="00AE5D25" w:rsidRPr="006A5207">
        <w:t xml:space="preserve">, </w:t>
      </w:r>
      <w:r w:rsidR="005D2260" w:rsidRPr="006A5207">
        <w:t xml:space="preserve">atstovauti Anykščių rajono savivaldybei </w:t>
      </w:r>
      <w:r w:rsidR="00AC60C2" w:rsidRPr="006A5207">
        <w:t>uždarosios akcinės bendrovės</w:t>
      </w:r>
      <w:r w:rsidR="005D2260" w:rsidRPr="006A5207">
        <w:t xml:space="preserve"> „Anykščių šiluma“</w:t>
      </w:r>
      <w:r w:rsidR="00AC17F7" w:rsidRPr="006A5207">
        <w:t xml:space="preserve"> (toliau – Bendrovė)</w:t>
      </w:r>
      <w:r w:rsidR="005D2260" w:rsidRPr="006A5207">
        <w:t xml:space="preserve"> (kodas 154112751</w:t>
      </w:r>
      <w:r w:rsidR="00AC17F7" w:rsidRPr="006A5207">
        <w:t>,</w:t>
      </w:r>
      <w:r w:rsidR="005D2260" w:rsidRPr="006A5207">
        <w:t xml:space="preserve"> Vairuotojų g. 11, Anykščiai), kurioje Anykščių </w:t>
      </w:r>
      <w:r w:rsidRPr="006A5207">
        <w:t xml:space="preserve">rajono savivaldybė valdo </w:t>
      </w:r>
      <w:r w:rsidR="005401F3" w:rsidRPr="006A5207">
        <w:t>6</w:t>
      </w:r>
      <w:r w:rsidR="00AC17F7" w:rsidRPr="006A5207">
        <w:t xml:space="preserve"> </w:t>
      </w:r>
      <w:r w:rsidR="005401F3" w:rsidRPr="006A5207">
        <w:t>473</w:t>
      </w:r>
      <w:r w:rsidR="00AC17F7" w:rsidRPr="006A5207">
        <w:t xml:space="preserve"> </w:t>
      </w:r>
      <w:r w:rsidR="005401F3" w:rsidRPr="006A5207">
        <w:t>502</w:t>
      </w:r>
      <w:r w:rsidR="00915E63" w:rsidRPr="006A5207">
        <w:t xml:space="preserve"> </w:t>
      </w:r>
      <w:r w:rsidR="005D2260" w:rsidRPr="006A5207">
        <w:t>paprastųjų var</w:t>
      </w:r>
      <w:r w:rsidRPr="006A5207">
        <w:t>dinių akcijų, suteikian</w:t>
      </w:r>
      <w:r w:rsidR="00C934B6" w:rsidRPr="006A5207">
        <w:t>čių 98,</w:t>
      </w:r>
      <w:r w:rsidR="005401F3" w:rsidRPr="006A5207">
        <w:t>86</w:t>
      </w:r>
      <w:r w:rsidR="005D2260" w:rsidRPr="006A5207">
        <w:t xml:space="preserve"> proc. balsų, 20</w:t>
      </w:r>
      <w:r w:rsidR="0014455B" w:rsidRPr="006A5207">
        <w:t>24</w:t>
      </w:r>
      <w:r w:rsidR="00ED5AA0" w:rsidRPr="006A5207">
        <w:t xml:space="preserve"> m. </w:t>
      </w:r>
      <w:r w:rsidR="0014455B" w:rsidRPr="006A5207">
        <w:t>balandžio</w:t>
      </w:r>
      <w:r w:rsidR="00A850D6" w:rsidRPr="006A5207">
        <w:t xml:space="preserve"> 2</w:t>
      </w:r>
      <w:r w:rsidR="0014455B" w:rsidRPr="006A5207">
        <w:t>9</w:t>
      </w:r>
      <w:r w:rsidR="005D2260" w:rsidRPr="006A5207">
        <w:t xml:space="preserve"> d. vyksiančiame</w:t>
      </w:r>
      <w:r w:rsidR="00AC17F7" w:rsidRPr="006A5207">
        <w:t xml:space="preserve"> eiliniame</w:t>
      </w:r>
      <w:r w:rsidR="005D2260" w:rsidRPr="006A5207">
        <w:t xml:space="preserve"> visuotiniame akci</w:t>
      </w:r>
      <w:r w:rsidR="00697778" w:rsidRPr="006A5207">
        <w:t xml:space="preserve">ninkų susirinkime ir įgalioti </w:t>
      </w:r>
      <w:r w:rsidR="005D2260" w:rsidRPr="006A5207">
        <w:t>balsuoti šiais darbotvarkės klausimais:</w:t>
      </w:r>
    </w:p>
    <w:p w14:paraId="22FFC443" w14:textId="64085BE8" w:rsidR="002D52DF" w:rsidRPr="006A5207" w:rsidRDefault="0091060D" w:rsidP="001A01CD">
      <w:pPr>
        <w:spacing w:line="360" w:lineRule="auto"/>
        <w:ind w:firstLine="720"/>
        <w:jc w:val="both"/>
      </w:pPr>
      <w:r w:rsidRPr="006A5207">
        <w:t>1.</w:t>
      </w:r>
      <w:r w:rsidR="00915E63" w:rsidRPr="006A5207">
        <w:t>1</w:t>
      </w:r>
      <w:r w:rsidRPr="006A5207">
        <w:t xml:space="preserve">. </w:t>
      </w:r>
      <w:r w:rsidR="002D52DF" w:rsidRPr="006A5207">
        <w:t xml:space="preserve">Dėl 2023 metų Bendrovės metinio pranešimo svarstymo – </w:t>
      </w:r>
      <w:r w:rsidR="003E63E1" w:rsidRPr="006A5207">
        <w:t>išklausyti Bendrovės metinį pranešimą.</w:t>
      </w:r>
    </w:p>
    <w:p w14:paraId="63790F15" w14:textId="007A07F0" w:rsidR="002D52DF" w:rsidRPr="006A5207" w:rsidRDefault="00991310" w:rsidP="001A01CD">
      <w:pPr>
        <w:spacing w:line="360" w:lineRule="auto"/>
        <w:ind w:firstLine="720"/>
        <w:jc w:val="both"/>
      </w:pPr>
      <w:r w:rsidRPr="006A5207">
        <w:t>1.</w:t>
      </w:r>
      <w:r w:rsidR="002D01F1" w:rsidRPr="006A5207">
        <w:t>2</w:t>
      </w:r>
      <w:r w:rsidRPr="006A5207">
        <w:t xml:space="preserve">. </w:t>
      </w:r>
      <w:r w:rsidR="002D52DF" w:rsidRPr="006A5207">
        <w:t xml:space="preserve">Dėl </w:t>
      </w:r>
      <w:bookmarkStart w:id="3" w:name="_Hlk163219071"/>
      <w:r w:rsidR="002D52DF" w:rsidRPr="006A5207">
        <w:t xml:space="preserve">Bendrovės 2023 metų audituoto metinių finansinių ataskaitų rinkinio </w:t>
      </w:r>
      <w:bookmarkEnd w:id="3"/>
      <w:r w:rsidR="002D52DF" w:rsidRPr="006A5207">
        <w:t xml:space="preserve">tvirtinimo – </w:t>
      </w:r>
      <w:r w:rsidR="005401F3" w:rsidRPr="006A5207">
        <w:t>balsuoti „</w:t>
      </w:r>
      <w:r w:rsidR="00AC17F7" w:rsidRPr="006A5207">
        <w:t>u</w:t>
      </w:r>
      <w:r w:rsidR="005401F3" w:rsidRPr="006A5207">
        <w:t>ž“</w:t>
      </w:r>
      <w:r w:rsidR="003E63E1" w:rsidRPr="006A5207">
        <w:t xml:space="preserve"> Bendrovės 2023 metų audituoto metinių finansinių ataskaitų rinkin</w:t>
      </w:r>
      <w:r w:rsidR="005401F3" w:rsidRPr="006A5207">
        <w:t>io patvirtinimą</w:t>
      </w:r>
      <w:r w:rsidR="003E63E1" w:rsidRPr="006A5207">
        <w:t>.</w:t>
      </w:r>
    </w:p>
    <w:p w14:paraId="52E360EB" w14:textId="456E2361" w:rsidR="002D52DF" w:rsidRPr="006A5207" w:rsidRDefault="00DB185E" w:rsidP="001A01CD">
      <w:pPr>
        <w:tabs>
          <w:tab w:val="num" w:pos="360"/>
        </w:tabs>
        <w:spacing w:line="360" w:lineRule="auto"/>
        <w:ind w:firstLine="720"/>
        <w:jc w:val="both"/>
      </w:pPr>
      <w:r w:rsidRPr="006A5207">
        <w:t>1.</w:t>
      </w:r>
      <w:r w:rsidR="00694125" w:rsidRPr="006A5207">
        <w:t>3</w:t>
      </w:r>
      <w:r w:rsidRPr="006A5207">
        <w:t xml:space="preserve">. </w:t>
      </w:r>
      <w:r w:rsidR="002D52DF" w:rsidRPr="006A5207">
        <w:t xml:space="preserve">Dėl Bendrovės 2023 metų pelno (nuostolio) paskirstymo – </w:t>
      </w:r>
      <w:r w:rsidR="005401F3" w:rsidRPr="006A5207">
        <w:t>balsuoti „</w:t>
      </w:r>
      <w:r w:rsidR="00AC17F7" w:rsidRPr="006A5207">
        <w:t>u</w:t>
      </w:r>
      <w:r w:rsidR="005401F3" w:rsidRPr="006A5207">
        <w:t>ž“</w:t>
      </w:r>
      <w:r w:rsidR="003E63E1" w:rsidRPr="006A5207">
        <w:t xml:space="preserve"> Bendrovės 2023 metų pelno (nuostolio) paskirstym</w:t>
      </w:r>
      <w:r w:rsidR="005401F3" w:rsidRPr="006A5207">
        <w:t>ą</w:t>
      </w:r>
      <w:r w:rsidR="00AC17F7" w:rsidRPr="006A5207">
        <w:t>:</w:t>
      </w:r>
    </w:p>
    <w:p w14:paraId="5FD24A41" w14:textId="729D70F3" w:rsidR="000444D3" w:rsidRPr="006A5207" w:rsidRDefault="000444D3" w:rsidP="001A01CD">
      <w:pPr>
        <w:pStyle w:val="Pagrindinistekstas"/>
        <w:spacing w:after="0" w:line="360" w:lineRule="auto"/>
        <w:ind w:firstLine="720"/>
        <w:rPr>
          <w:lang w:eastAsia="en-US"/>
        </w:rPr>
      </w:pPr>
      <w:r w:rsidRPr="006A5207">
        <w:t>1.3.1. ankstesnių finansinių metų nepaskirstytasis pelnas (nuostoliai) ataskaitinių finansinių metų pabaigoje – 4</w:t>
      </w:r>
      <w:r w:rsidR="00E72404" w:rsidRPr="006A5207">
        <w:t>08 593</w:t>
      </w:r>
      <w:r w:rsidRPr="006A5207">
        <w:t xml:space="preserve"> Eur;</w:t>
      </w:r>
    </w:p>
    <w:p w14:paraId="21777DA7" w14:textId="7291F67E" w:rsidR="000444D3" w:rsidRPr="006A5207" w:rsidRDefault="000444D3" w:rsidP="001A01CD">
      <w:pPr>
        <w:pStyle w:val="Pagrindinistekstas"/>
        <w:spacing w:after="0" w:line="360" w:lineRule="auto"/>
        <w:ind w:firstLine="720"/>
      </w:pPr>
      <w:r w:rsidRPr="006A5207">
        <w:t>1.3.2. grynasis ataskaitinių finansinių metų pelnas (nuostoliai)  – (</w:t>
      </w:r>
      <w:r w:rsidR="00E72404" w:rsidRPr="006A5207">
        <w:t>2 690</w:t>
      </w:r>
      <w:r w:rsidRPr="006A5207">
        <w:t>) Eur;</w:t>
      </w:r>
    </w:p>
    <w:p w14:paraId="001C2193" w14:textId="347C3F0F" w:rsidR="000444D3" w:rsidRPr="006A5207" w:rsidRDefault="000444D3" w:rsidP="001A01CD">
      <w:pPr>
        <w:pStyle w:val="Pagrindinistekstas"/>
        <w:spacing w:after="0" w:line="360" w:lineRule="auto"/>
        <w:ind w:firstLine="720"/>
      </w:pPr>
      <w:r w:rsidRPr="006A5207">
        <w:t xml:space="preserve">1.3.3. pelno (nuostolių) ataskaitoje nepripažintas ataskaitinių finansinių metų pelnas (nuostoliai) – </w:t>
      </w:r>
      <w:r w:rsidR="00E72404" w:rsidRPr="006A5207">
        <w:t>nėra</w:t>
      </w:r>
      <w:r w:rsidRPr="006A5207">
        <w:t>;</w:t>
      </w:r>
    </w:p>
    <w:p w14:paraId="5240B6D4" w14:textId="1EDC26F8" w:rsidR="000444D3" w:rsidRPr="006A5207" w:rsidRDefault="000444D3" w:rsidP="001A01CD">
      <w:pPr>
        <w:pStyle w:val="Pagrindinistekstas"/>
        <w:spacing w:after="0" w:line="360" w:lineRule="auto"/>
        <w:ind w:firstLine="720"/>
      </w:pPr>
      <w:r w:rsidRPr="006A5207">
        <w:t xml:space="preserve">1.3.4. pervedimai iš kitų rezervų – </w:t>
      </w:r>
      <w:r w:rsidR="00E72404" w:rsidRPr="006A5207">
        <w:t>nėra</w:t>
      </w:r>
      <w:r w:rsidRPr="006A5207">
        <w:t>;</w:t>
      </w:r>
    </w:p>
    <w:p w14:paraId="17B2C63A" w14:textId="0B79188F" w:rsidR="000444D3" w:rsidRPr="006A5207" w:rsidRDefault="000444D3" w:rsidP="001A01CD">
      <w:pPr>
        <w:pStyle w:val="Pagrindinistekstas"/>
        <w:spacing w:after="0" w:line="360" w:lineRule="auto"/>
        <w:ind w:firstLine="720"/>
      </w:pPr>
      <w:r w:rsidRPr="006A5207">
        <w:lastRenderedPageBreak/>
        <w:t xml:space="preserve">1.3.5. akcininkų įnašai bendrovės nuostoliams padengti (jeigu visus ar dalį nuostolių nusprendė padengti akcininkai) – </w:t>
      </w:r>
      <w:r w:rsidR="00E72404" w:rsidRPr="006A5207">
        <w:t>nėra</w:t>
      </w:r>
      <w:r w:rsidRPr="006A5207">
        <w:t>;</w:t>
      </w:r>
    </w:p>
    <w:p w14:paraId="406B4D74" w14:textId="7AC54C94" w:rsidR="000444D3" w:rsidRPr="006A5207" w:rsidRDefault="000444D3" w:rsidP="001A01CD">
      <w:pPr>
        <w:pStyle w:val="Pagrindinistekstas"/>
        <w:spacing w:after="0" w:line="360" w:lineRule="auto"/>
        <w:ind w:firstLine="720"/>
      </w:pPr>
      <w:r w:rsidRPr="006A5207">
        <w:t>1.3.6. paskirstytinas pelnas (nuostoliai) iš viso –  40</w:t>
      </w:r>
      <w:r w:rsidR="00E72404" w:rsidRPr="006A5207">
        <w:t>5 903</w:t>
      </w:r>
      <w:r w:rsidRPr="006A5207">
        <w:t xml:space="preserve"> Eur;</w:t>
      </w:r>
    </w:p>
    <w:p w14:paraId="6F871F53" w14:textId="1DEE2D52" w:rsidR="000444D3" w:rsidRPr="006A5207" w:rsidRDefault="000444D3" w:rsidP="001A01CD">
      <w:pPr>
        <w:pStyle w:val="Pagrindinistekstas"/>
        <w:spacing w:after="0" w:line="360" w:lineRule="auto"/>
        <w:ind w:firstLine="720"/>
      </w:pPr>
      <w:r w:rsidRPr="006A5207">
        <w:t xml:space="preserve">1.3.7. pelno dalis, paskirta į privalomą rezervą – </w:t>
      </w:r>
      <w:r w:rsidR="00E72404" w:rsidRPr="006A5207">
        <w:t>nėra</w:t>
      </w:r>
      <w:r w:rsidRPr="006A5207">
        <w:t>;</w:t>
      </w:r>
    </w:p>
    <w:p w14:paraId="2DC9983B" w14:textId="0DBFFEC4" w:rsidR="000444D3" w:rsidRPr="006A5207" w:rsidRDefault="000444D3" w:rsidP="001A01CD">
      <w:pPr>
        <w:pStyle w:val="Pagrindinistekstas"/>
        <w:spacing w:after="0" w:line="360" w:lineRule="auto"/>
        <w:ind w:firstLine="720"/>
      </w:pPr>
      <w:r w:rsidRPr="006A5207">
        <w:t xml:space="preserve">1.3.8. pelno dalis, paskirta į rezervą savoms akcijoms įsigyti – </w:t>
      </w:r>
      <w:r w:rsidR="00E72404" w:rsidRPr="006A5207">
        <w:t>nėra</w:t>
      </w:r>
      <w:r w:rsidRPr="006A5207">
        <w:t>;</w:t>
      </w:r>
    </w:p>
    <w:p w14:paraId="29E1EA9F" w14:textId="0BE25138" w:rsidR="000444D3" w:rsidRPr="006A5207" w:rsidRDefault="000444D3" w:rsidP="001A01CD">
      <w:pPr>
        <w:pStyle w:val="Pagrindinistekstas"/>
        <w:spacing w:after="0" w:line="360" w:lineRule="auto"/>
        <w:ind w:firstLine="720"/>
      </w:pPr>
      <w:r w:rsidRPr="006A5207">
        <w:t xml:space="preserve">1.3.9. pelno dalis, paskirta į rezervą akcijoms suteikti – </w:t>
      </w:r>
      <w:r w:rsidR="00E72404" w:rsidRPr="006A5207">
        <w:t>nėra</w:t>
      </w:r>
      <w:r w:rsidRPr="006A5207">
        <w:t>;</w:t>
      </w:r>
    </w:p>
    <w:p w14:paraId="5AF2B1C6" w14:textId="0603EBB5" w:rsidR="000444D3" w:rsidRPr="006A5207" w:rsidRDefault="000444D3" w:rsidP="001A01CD">
      <w:pPr>
        <w:pStyle w:val="Pagrindinistekstas"/>
        <w:spacing w:after="0" w:line="360" w:lineRule="auto"/>
        <w:ind w:firstLine="720"/>
      </w:pPr>
      <w:r w:rsidRPr="006A5207">
        <w:t xml:space="preserve">1.3.10. pelno dalis, paskirta į kitus rezervus – </w:t>
      </w:r>
      <w:r w:rsidR="00E72404" w:rsidRPr="006A5207">
        <w:t>nėra</w:t>
      </w:r>
      <w:r w:rsidRPr="006A5207">
        <w:t>;</w:t>
      </w:r>
    </w:p>
    <w:p w14:paraId="2B9AD4DE" w14:textId="555A65C5" w:rsidR="000444D3" w:rsidRPr="006A5207" w:rsidRDefault="000444D3" w:rsidP="001A01CD">
      <w:pPr>
        <w:pStyle w:val="Pagrindinistekstas"/>
        <w:spacing w:after="0" w:line="360" w:lineRule="auto"/>
        <w:ind w:firstLine="720"/>
      </w:pPr>
      <w:r w:rsidRPr="006A5207">
        <w:t xml:space="preserve">1.3.11. pelno dalis, paskirta dividendams išmokėti. Atskirai nurodoma per ataskaitinius finansinius metus akcininkams už trumpesnį negu finansiniai metai laikotarpį išmokėtų dividendų suma, jeigu jie buvo paskirti – </w:t>
      </w:r>
      <w:r w:rsidR="00E72404" w:rsidRPr="006A5207">
        <w:t>nėra</w:t>
      </w:r>
      <w:r w:rsidRPr="006A5207">
        <w:t>;</w:t>
      </w:r>
    </w:p>
    <w:p w14:paraId="6DE51D9D" w14:textId="5B2E52A5" w:rsidR="000444D3" w:rsidRPr="006A5207" w:rsidRDefault="000444D3" w:rsidP="001A01CD">
      <w:pPr>
        <w:pStyle w:val="Pagrindinistekstas"/>
        <w:spacing w:after="0" w:line="360" w:lineRule="auto"/>
        <w:ind w:firstLine="720"/>
      </w:pPr>
      <w:r w:rsidRPr="006A5207">
        <w:t xml:space="preserve">1.3.12. pelno dalis, paskirta metinėms išmokoms (tantjemoms) valdybos ir stebėtojų tarybos nariams, darbuotojų premijoms ir kitiems tikslams – </w:t>
      </w:r>
      <w:r w:rsidR="00E72404" w:rsidRPr="006A5207">
        <w:t>nėra</w:t>
      </w:r>
      <w:r w:rsidRPr="006A5207">
        <w:t>;</w:t>
      </w:r>
    </w:p>
    <w:p w14:paraId="5ADE6AF5" w14:textId="49864B50" w:rsidR="000444D3" w:rsidRPr="006A5207" w:rsidRDefault="000444D3" w:rsidP="001A01CD">
      <w:pPr>
        <w:tabs>
          <w:tab w:val="num" w:pos="360"/>
        </w:tabs>
        <w:spacing w:line="360" w:lineRule="auto"/>
        <w:ind w:firstLine="720"/>
        <w:jc w:val="both"/>
      </w:pPr>
      <w:r w:rsidRPr="006A5207">
        <w:t>1.3.13. nepaskirstytasis pelnas (nuostoliai) ataskaitinių finansinių metų pabaigoje, perkeliamas į kitus finansinius metus –  40</w:t>
      </w:r>
      <w:r w:rsidR="00E72404" w:rsidRPr="006A5207">
        <w:t>5 903</w:t>
      </w:r>
      <w:r w:rsidRPr="006A5207">
        <w:t xml:space="preserve"> Eur.</w:t>
      </w:r>
    </w:p>
    <w:p w14:paraId="31BFBE78" w14:textId="2D501476" w:rsidR="005D2260" w:rsidRPr="005401F3" w:rsidRDefault="00C464D3" w:rsidP="001A01CD">
      <w:pPr>
        <w:tabs>
          <w:tab w:val="num" w:pos="360"/>
        </w:tabs>
        <w:spacing w:line="360" w:lineRule="auto"/>
        <w:ind w:firstLine="720"/>
        <w:jc w:val="both"/>
      </w:pPr>
      <w:r w:rsidRPr="005401F3">
        <w:t>2</w:t>
      </w:r>
      <w:r w:rsidR="005D2260" w:rsidRPr="005401F3">
        <w:t>. Draudžiama perįgalioti kitą asmenį atlikti veiksmus, kuriuos įgaliotas atlikti atstovas.</w:t>
      </w:r>
    </w:p>
    <w:p w14:paraId="3FFED873" w14:textId="77777777" w:rsidR="00C16140" w:rsidRDefault="00C16140" w:rsidP="001A01CD">
      <w:pPr>
        <w:spacing w:line="360" w:lineRule="auto"/>
        <w:ind w:firstLine="720"/>
        <w:jc w:val="both"/>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744C4C8" w14:textId="77777777" w:rsidR="001A01CD" w:rsidRDefault="001A01CD" w:rsidP="001A01CD">
      <w:pPr>
        <w:spacing w:line="360" w:lineRule="auto"/>
        <w:ind w:firstLine="720"/>
        <w:jc w:val="both"/>
      </w:pPr>
    </w:p>
    <w:p w14:paraId="149E4C18" w14:textId="77777777" w:rsidR="001A01CD" w:rsidRDefault="001A01CD" w:rsidP="001A01CD">
      <w:pPr>
        <w:spacing w:line="360" w:lineRule="auto"/>
        <w:ind w:firstLine="720"/>
        <w:jc w:val="both"/>
        <w:rPr>
          <w:lang w:eastAsia="en-US"/>
        </w:rPr>
      </w:pPr>
    </w:p>
    <w:p w14:paraId="7CCFEB3C" w14:textId="6F48EEBF" w:rsidR="006E7668" w:rsidRDefault="00470DBD" w:rsidP="005401F3">
      <w:pPr>
        <w:spacing w:line="360" w:lineRule="auto"/>
      </w:pPr>
      <w:r w:rsidRPr="006526DA">
        <w:t>Meras</w:t>
      </w:r>
      <w:r w:rsidRPr="006526DA">
        <w:tab/>
      </w:r>
      <w:r w:rsidRPr="006526DA">
        <w:tab/>
      </w:r>
      <w:r w:rsidRPr="006526DA">
        <w:tab/>
      </w:r>
      <w:r w:rsidRPr="006526DA">
        <w:tab/>
      </w:r>
      <w:r w:rsidRPr="006526DA">
        <w:tab/>
        <w:t xml:space="preserve">                     </w:t>
      </w:r>
      <w:r w:rsidR="00537CDC">
        <w:t xml:space="preserve">        Kęstutis Tubis</w:t>
      </w:r>
    </w:p>
    <w:p w14:paraId="4870A52E" w14:textId="77777777" w:rsidR="00E72404" w:rsidRDefault="00E72404" w:rsidP="005401F3">
      <w:pPr>
        <w:spacing w:line="360" w:lineRule="auto"/>
      </w:pPr>
    </w:p>
    <w:p w14:paraId="06B2EFA7" w14:textId="123AD12F" w:rsidR="00C702FF" w:rsidRDefault="00C702FF">
      <w:r>
        <w:br w:type="page"/>
      </w:r>
    </w:p>
    <w:p w14:paraId="05616EB8" w14:textId="77777777" w:rsidR="00C16140" w:rsidRPr="00C16140" w:rsidRDefault="00C16140" w:rsidP="00C16140">
      <w:pPr>
        <w:spacing w:line="360" w:lineRule="auto"/>
        <w:ind w:right="-1" w:firstLine="851"/>
        <w:jc w:val="center"/>
        <w:rPr>
          <w:rFonts w:eastAsia="Calibri"/>
          <w:b/>
          <w:lang w:eastAsia="en-US"/>
        </w:rPr>
      </w:pPr>
      <w:r w:rsidRPr="00C16140">
        <w:rPr>
          <w:rFonts w:eastAsia="Calibri"/>
          <w:b/>
          <w:lang w:eastAsia="en-US"/>
        </w:rPr>
        <w:lastRenderedPageBreak/>
        <w:t>SAVIVALDYBĖS TARYBOS SPRENDIMO</w:t>
      </w:r>
    </w:p>
    <w:p w14:paraId="05E149CF" w14:textId="12605B5A" w:rsidR="00C16140" w:rsidRPr="00C16140" w:rsidRDefault="00C16140" w:rsidP="00C16140">
      <w:pPr>
        <w:ind w:firstLine="540"/>
        <w:jc w:val="center"/>
        <w:rPr>
          <w:b/>
          <w:caps/>
        </w:rPr>
      </w:pPr>
      <w:r w:rsidRPr="00C16140">
        <w:rPr>
          <w:rFonts w:eastAsia="Calibri"/>
          <w:b/>
          <w:lang w:eastAsia="en-US"/>
        </w:rPr>
        <w:t>„</w:t>
      </w:r>
      <w:r w:rsidRPr="006526DA">
        <w:rPr>
          <w:b/>
          <w:caps/>
        </w:rPr>
        <w:t xml:space="preserve">DĖL ĮGALIOJIMŲ SUTEIKIMO </w:t>
      </w:r>
      <w:r>
        <w:rPr>
          <w:b/>
          <w:caps/>
        </w:rPr>
        <w:t xml:space="preserve">ANYKŠČIŲ RAJONO </w:t>
      </w:r>
      <w:r w:rsidRPr="006526DA">
        <w:rPr>
          <w:b/>
          <w:caps/>
        </w:rPr>
        <w:t xml:space="preserve">SAVIVALDYBĖS </w:t>
      </w:r>
      <w:r>
        <w:rPr>
          <w:b/>
          <w:caps/>
        </w:rPr>
        <w:t>MERUI</w:t>
      </w:r>
      <w:r w:rsidRPr="006526DA">
        <w:rPr>
          <w:b/>
          <w:caps/>
        </w:rPr>
        <w:t xml:space="preserve"> DALYVAUTI </w:t>
      </w:r>
      <w:bookmarkStart w:id="4" w:name="_Hlk163218502"/>
      <w:r w:rsidRPr="006526DA">
        <w:rPr>
          <w:b/>
          <w:caps/>
        </w:rPr>
        <w:t>UŽDAROSIOS AKCINĖS BENDROVĖS „aNYKŠČIŲ ŠILUMA“ VISUOTINIAME AKCININKŲ SUSIRINKIME</w:t>
      </w:r>
      <w:bookmarkEnd w:id="4"/>
      <w:r w:rsidRPr="00C16140">
        <w:rPr>
          <w:rFonts w:eastAsia="Calibri"/>
          <w:b/>
          <w:lang w:eastAsia="en-US"/>
        </w:rPr>
        <w:t>“ PROJEKTO</w:t>
      </w:r>
    </w:p>
    <w:p w14:paraId="2ED9502F" w14:textId="77777777" w:rsidR="00C16140" w:rsidRPr="00C16140" w:rsidRDefault="00C16140" w:rsidP="00C16140">
      <w:pPr>
        <w:spacing w:line="360" w:lineRule="auto"/>
        <w:ind w:right="-1" w:firstLine="720"/>
        <w:jc w:val="center"/>
        <w:rPr>
          <w:rFonts w:eastAsia="Calibri"/>
          <w:b/>
          <w:lang w:eastAsia="en-US"/>
        </w:rPr>
      </w:pPr>
      <w:r w:rsidRPr="00C16140">
        <w:rPr>
          <w:rFonts w:eastAsia="Calibri"/>
          <w:b/>
          <w:lang w:eastAsia="en-US"/>
        </w:rPr>
        <w:t>AIŠKINAMASIS RAŠTAS</w:t>
      </w:r>
    </w:p>
    <w:p w14:paraId="61E5E793" w14:textId="77777777" w:rsidR="00C16140" w:rsidRPr="00C16140" w:rsidRDefault="00C16140" w:rsidP="00C16140">
      <w:pPr>
        <w:spacing w:line="360" w:lineRule="auto"/>
        <w:ind w:right="-1" w:firstLine="720"/>
        <w:jc w:val="both"/>
        <w:rPr>
          <w:rFonts w:eastAsia="Calibri"/>
          <w:b/>
          <w:lang w:eastAsia="en-US"/>
        </w:rPr>
      </w:pPr>
    </w:p>
    <w:p w14:paraId="4BF1DDB3" w14:textId="77777777" w:rsidR="00C16140" w:rsidRPr="00C16140" w:rsidRDefault="00C16140" w:rsidP="00C16140">
      <w:pPr>
        <w:spacing w:line="360" w:lineRule="auto"/>
        <w:ind w:left="360" w:right="-1"/>
        <w:jc w:val="both"/>
        <w:rPr>
          <w:rFonts w:eastAsia="Calibri"/>
          <w:lang w:eastAsia="en-US"/>
        </w:rPr>
      </w:pPr>
      <w:r w:rsidRPr="00C16140">
        <w:rPr>
          <w:rFonts w:eastAsia="Calibri"/>
          <w:b/>
          <w:lang w:eastAsia="en-US"/>
        </w:rPr>
        <w:t>1. Sprendimo projekto tikslai ir uždaviniai</w:t>
      </w:r>
      <w:r w:rsidRPr="00C16140">
        <w:rPr>
          <w:rFonts w:eastAsia="Calibri"/>
          <w:lang w:eastAsia="en-US"/>
        </w:rPr>
        <w:t xml:space="preserve"> </w:t>
      </w:r>
    </w:p>
    <w:p w14:paraId="69284707" w14:textId="67305CF2" w:rsidR="00C16140" w:rsidRDefault="00C16140" w:rsidP="00925BC1">
      <w:pPr>
        <w:spacing w:line="360" w:lineRule="auto"/>
        <w:ind w:firstLine="720"/>
        <w:jc w:val="both"/>
        <w:textAlignment w:val="baseline"/>
        <w:rPr>
          <w:rFonts w:eastAsia="Calibri"/>
          <w:bCs/>
          <w:lang w:eastAsia="en-US"/>
        </w:rPr>
      </w:pPr>
      <w:bookmarkStart w:id="5" w:name="_Hlk2158617"/>
      <w:r w:rsidRPr="00C16140">
        <w:rPr>
          <w:rFonts w:eastAsia="Calibri"/>
          <w:bCs/>
          <w:lang w:eastAsia="en-US"/>
        </w:rPr>
        <w:t xml:space="preserve">Sprendimo projekto tikslas </w:t>
      </w:r>
      <w:r w:rsidRPr="00C16140">
        <w:rPr>
          <w:rFonts w:eastAsia="Calibri"/>
          <w:lang w:eastAsia="en-US"/>
        </w:rPr>
        <w:t>–</w:t>
      </w:r>
      <w:r w:rsidRPr="00C16140">
        <w:rPr>
          <w:rFonts w:eastAsia="Calibri"/>
          <w:bCs/>
          <w:lang w:eastAsia="en-US"/>
        </w:rPr>
        <w:t xml:space="preserve"> </w:t>
      </w:r>
      <w:r w:rsidR="003E63E1">
        <w:rPr>
          <w:rFonts w:eastAsia="Calibri"/>
          <w:bCs/>
          <w:lang w:eastAsia="en-US"/>
        </w:rPr>
        <w:t>paskirti</w:t>
      </w:r>
      <w:r>
        <w:rPr>
          <w:rFonts w:eastAsia="Calibri"/>
          <w:bCs/>
          <w:lang w:eastAsia="en-US"/>
        </w:rPr>
        <w:t xml:space="preserve"> Anykščių rajono savivaldybės merą dalyvauti </w:t>
      </w:r>
      <w:r w:rsidRPr="00C16140">
        <w:rPr>
          <w:rFonts w:eastAsia="Calibri"/>
          <w:bCs/>
          <w:lang w:eastAsia="en-US"/>
        </w:rPr>
        <w:t>uždarosios akcinės bendrovės „</w:t>
      </w:r>
      <w:r>
        <w:rPr>
          <w:rFonts w:eastAsia="Calibri"/>
          <w:bCs/>
          <w:lang w:eastAsia="en-US"/>
        </w:rPr>
        <w:t>A</w:t>
      </w:r>
      <w:r w:rsidRPr="00C16140">
        <w:rPr>
          <w:rFonts w:eastAsia="Calibri"/>
          <w:bCs/>
          <w:lang w:eastAsia="en-US"/>
        </w:rPr>
        <w:t xml:space="preserve">nykščių šiluma“ </w:t>
      </w:r>
      <w:r>
        <w:rPr>
          <w:rFonts w:eastAsia="Calibri"/>
          <w:bCs/>
          <w:lang w:eastAsia="en-US"/>
        </w:rPr>
        <w:t xml:space="preserve">2024 metų balandžio 29 d. </w:t>
      </w:r>
      <w:r w:rsidRPr="00C16140">
        <w:rPr>
          <w:rFonts w:eastAsia="Calibri"/>
          <w:bCs/>
          <w:lang w:eastAsia="en-US"/>
        </w:rPr>
        <w:t>visuotiniame akcininkų susirinkime</w:t>
      </w:r>
      <w:r w:rsidR="003E63E1">
        <w:rPr>
          <w:rFonts w:eastAsia="Calibri"/>
          <w:bCs/>
          <w:lang w:eastAsia="en-US"/>
        </w:rPr>
        <w:t xml:space="preserve"> ir</w:t>
      </w:r>
      <w:r w:rsidR="003E63E1" w:rsidRPr="003E63E1">
        <w:rPr>
          <w:rFonts w:eastAsia="Calibri"/>
          <w:bCs/>
          <w:lang w:eastAsia="en-US"/>
        </w:rPr>
        <w:t xml:space="preserve"> įgalioti jį balsuoti</w:t>
      </w:r>
      <w:r w:rsidR="003E63E1">
        <w:rPr>
          <w:rFonts w:eastAsia="Calibri"/>
          <w:bCs/>
          <w:lang w:eastAsia="en-US"/>
        </w:rPr>
        <w:t xml:space="preserve"> paskirtais klausimais.</w:t>
      </w:r>
    </w:p>
    <w:bookmarkEnd w:id="5"/>
    <w:p w14:paraId="70D01013" w14:textId="77777777" w:rsidR="00C16140" w:rsidRPr="00C16140" w:rsidRDefault="00C16140" w:rsidP="00C16140">
      <w:pPr>
        <w:tabs>
          <w:tab w:val="left" w:pos="993"/>
        </w:tabs>
        <w:spacing w:line="360" w:lineRule="auto"/>
        <w:ind w:left="360" w:right="-1"/>
        <w:jc w:val="both"/>
        <w:rPr>
          <w:rFonts w:eastAsia="Calibri"/>
          <w:b/>
          <w:lang w:eastAsia="en-US"/>
        </w:rPr>
      </w:pPr>
      <w:r w:rsidRPr="00C16140">
        <w:rPr>
          <w:rFonts w:eastAsia="Calibri"/>
          <w:b/>
          <w:lang w:eastAsia="en-US"/>
        </w:rPr>
        <w:t>2. Siūlomos teisinio reguliavimo nuostatos ir laukiami rezultatai</w:t>
      </w:r>
    </w:p>
    <w:p w14:paraId="75740FBD" w14:textId="77777777" w:rsidR="003E63E1" w:rsidRDefault="00C16140" w:rsidP="003E63E1">
      <w:pPr>
        <w:tabs>
          <w:tab w:val="left" w:pos="851"/>
        </w:tabs>
        <w:spacing w:line="360" w:lineRule="auto"/>
        <w:ind w:firstLine="851"/>
        <w:jc w:val="both"/>
        <w:rPr>
          <w:rFonts w:eastAsia="Calibri"/>
          <w:lang w:eastAsia="en-US"/>
        </w:rPr>
      </w:pPr>
      <w:r w:rsidRPr="00C16140">
        <w:rPr>
          <w:rFonts w:eastAsia="Calibri"/>
          <w:lang w:eastAsia="en-US"/>
        </w:rPr>
        <w:t>Bus įgyvendint</w:t>
      </w:r>
      <w:r w:rsidR="003E63E1">
        <w:rPr>
          <w:rFonts w:eastAsia="Calibri"/>
          <w:lang w:eastAsia="en-US"/>
        </w:rPr>
        <w:t xml:space="preserve">os </w:t>
      </w:r>
      <w:r w:rsidR="003E63E1" w:rsidRPr="003E63E1">
        <w:rPr>
          <w:rFonts w:eastAsia="Calibri"/>
          <w:lang w:eastAsia="en-US"/>
        </w:rPr>
        <w:t xml:space="preserve">Lietuvos Respublikos vietos savivaldos įstatymo 15 straipsnio 3 dalies 5 </w:t>
      </w:r>
      <w:r w:rsidR="003E63E1">
        <w:rPr>
          <w:rFonts w:eastAsia="Calibri"/>
          <w:lang w:eastAsia="en-US"/>
        </w:rPr>
        <w:t>punkto nuostatos.</w:t>
      </w:r>
    </w:p>
    <w:p w14:paraId="690D045D" w14:textId="37DB5C63" w:rsidR="00C16140" w:rsidRPr="00C16140" w:rsidRDefault="00C16140" w:rsidP="003E63E1">
      <w:pPr>
        <w:tabs>
          <w:tab w:val="left" w:pos="851"/>
        </w:tabs>
        <w:spacing w:line="360" w:lineRule="auto"/>
        <w:ind w:firstLine="851"/>
        <w:jc w:val="both"/>
        <w:rPr>
          <w:rFonts w:eastAsia="Calibri"/>
          <w:b/>
          <w:lang w:eastAsia="en-US"/>
        </w:rPr>
      </w:pPr>
      <w:r w:rsidRPr="00C16140">
        <w:rPr>
          <w:rFonts w:eastAsia="Calibri"/>
          <w:b/>
          <w:lang w:eastAsia="en-US"/>
        </w:rPr>
        <w:t xml:space="preserve">3. Lėšų poreikis ir šaltiniai </w:t>
      </w:r>
    </w:p>
    <w:p w14:paraId="336D578D" w14:textId="77777777" w:rsidR="00C16140" w:rsidRPr="00C16140" w:rsidRDefault="00C16140" w:rsidP="00C16140">
      <w:pPr>
        <w:spacing w:line="360" w:lineRule="auto"/>
        <w:ind w:left="1296" w:right="-1"/>
        <w:jc w:val="both"/>
        <w:rPr>
          <w:rFonts w:eastAsia="Calibri"/>
          <w:lang w:eastAsia="en-US"/>
        </w:rPr>
      </w:pPr>
      <w:r w:rsidRPr="00C16140">
        <w:rPr>
          <w:rFonts w:eastAsia="Calibri"/>
          <w:lang w:eastAsia="en-US"/>
        </w:rPr>
        <w:t>Nėra.</w:t>
      </w:r>
    </w:p>
    <w:p w14:paraId="04C4880E" w14:textId="77777777" w:rsidR="00C16140" w:rsidRPr="00C16140" w:rsidRDefault="00C16140" w:rsidP="00C16140">
      <w:pPr>
        <w:spacing w:line="360" w:lineRule="auto"/>
        <w:ind w:right="-1"/>
        <w:jc w:val="both"/>
        <w:rPr>
          <w:rFonts w:eastAsia="Calibri"/>
          <w:b/>
          <w:lang w:eastAsia="en-US"/>
        </w:rPr>
      </w:pPr>
      <w:r w:rsidRPr="00C16140">
        <w:rPr>
          <w:rFonts w:eastAsia="Calibri"/>
          <w:b/>
          <w:lang w:eastAsia="en-US"/>
        </w:rPr>
        <w:t xml:space="preserve">      4. Numatomo teisinio reguliavimo poveikio vertinimo rezultatai, galimos neigiamos priimto sprendimo pasekmės ir kokių priemonių reikėtų imtis, kad tokių pasekmių būtų išvengta:</w:t>
      </w:r>
    </w:p>
    <w:p w14:paraId="02A42DAC" w14:textId="77777777" w:rsidR="00C16140" w:rsidRPr="00C16140" w:rsidRDefault="00C16140" w:rsidP="00C16140">
      <w:pPr>
        <w:tabs>
          <w:tab w:val="left" w:pos="7416"/>
        </w:tabs>
        <w:spacing w:line="360" w:lineRule="auto"/>
        <w:ind w:right="-1" w:firstLine="1276"/>
        <w:jc w:val="both"/>
        <w:rPr>
          <w:rFonts w:eastAsia="Calibri"/>
          <w:lang w:eastAsia="en-US"/>
        </w:rPr>
      </w:pPr>
      <w:r w:rsidRPr="00C16140">
        <w:rPr>
          <w:rFonts w:eastAsia="Calibri"/>
          <w:lang w:eastAsia="en-US"/>
        </w:rPr>
        <w:t>Teisinio reguliavimo poveikio vertinimo rezultatai nevertinami. Neigiamų priimto sprendimo pasekmių nenumatoma.</w:t>
      </w:r>
    </w:p>
    <w:p w14:paraId="6F78D5E1" w14:textId="77777777" w:rsidR="00C16140" w:rsidRPr="00C16140" w:rsidRDefault="00C16140" w:rsidP="00C16140">
      <w:pPr>
        <w:spacing w:line="360" w:lineRule="auto"/>
        <w:ind w:left="57" w:right="-1"/>
        <w:jc w:val="both"/>
        <w:rPr>
          <w:rFonts w:eastAsia="Calibri"/>
          <w:lang w:eastAsia="en-US"/>
        </w:rPr>
      </w:pPr>
      <w:r w:rsidRPr="00C16140">
        <w:rPr>
          <w:rFonts w:eastAsia="Calibri"/>
          <w:b/>
          <w:lang w:eastAsia="en-US"/>
        </w:rPr>
        <w:t xml:space="preserve">      5. Kokius teisės aktus būtina priimti, kokius galiojančius teisės aktus reikia pakeisti ar        pripažinti netekusiais galios – kas ir kada juos turėtų priimti</w:t>
      </w:r>
      <w:r w:rsidRPr="00C16140">
        <w:rPr>
          <w:rFonts w:eastAsia="Calibri"/>
          <w:lang w:eastAsia="en-US"/>
        </w:rPr>
        <w:t xml:space="preserve"> </w:t>
      </w:r>
    </w:p>
    <w:p w14:paraId="09B21400" w14:textId="77777777" w:rsidR="00C16140" w:rsidRPr="00C16140" w:rsidRDefault="00C16140" w:rsidP="00C16140">
      <w:pPr>
        <w:spacing w:line="360" w:lineRule="auto"/>
        <w:ind w:right="-1" w:firstLine="1296"/>
        <w:jc w:val="both"/>
        <w:rPr>
          <w:rFonts w:eastAsia="Calibri"/>
          <w:b/>
          <w:lang w:eastAsia="en-US"/>
        </w:rPr>
      </w:pPr>
      <w:r w:rsidRPr="00C16140">
        <w:rPr>
          <w:rFonts w:eastAsia="Calibri"/>
          <w:lang w:eastAsia="en-US"/>
        </w:rPr>
        <w:t>Nėra.</w:t>
      </w:r>
    </w:p>
    <w:p w14:paraId="0FB606C4" w14:textId="77777777" w:rsidR="00C16140" w:rsidRPr="00C16140" w:rsidRDefault="00C16140" w:rsidP="00C16140">
      <w:pPr>
        <w:spacing w:line="360" w:lineRule="auto"/>
        <w:ind w:left="360" w:right="-1"/>
        <w:jc w:val="both"/>
        <w:rPr>
          <w:rFonts w:eastAsia="Calibri"/>
          <w:b/>
          <w:lang w:eastAsia="en-US"/>
        </w:rPr>
      </w:pPr>
      <w:r w:rsidRPr="00C16140">
        <w:rPr>
          <w:rFonts w:eastAsia="Calibri"/>
          <w:b/>
          <w:lang w:eastAsia="en-US"/>
        </w:rPr>
        <w:t xml:space="preserve"> 6. Sprendimo įgyvendinimo terminai – kas, ką ir kada turėtų atlikti</w:t>
      </w:r>
    </w:p>
    <w:p w14:paraId="0CA647A2" w14:textId="43CD033A" w:rsidR="003E63E1" w:rsidRDefault="003E63E1" w:rsidP="003E63E1">
      <w:pPr>
        <w:spacing w:line="360" w:lineRule="auto"/>
        <w:ind w:right="-1" w:firstLine="360"/>
        <w:jc w:val="both"/>
        <w:rPr>
          <w:rFonts w:eastAsia="Calibri"/>
          <w:b/>
          <w:lang w:eastAsia="en-US"/>
        </w:rPr>
      </w:pPr>
      <w:r w:rsidRPr="003E63E1">
        <w:rPr>
          <w:rFonts w:eastAsia="Calibri"/>
          <w:lang w:eastAsia="en-US"/>
        </w:rPr>
        <w:t>Anykščių rajono savivaldybės mer</w:t>
      </w:r>
      <w:r>
        <w:rPr>
          <w:rFonts w:eastAsia="Calibri"/>
          <w:lang w:eastAsia="en-US"/>
        </w:rPr>
        <w:t>as</w:t>
      </w:r>
      <w:r w:rsidRPr="003E63E1">
        <w:rPr>
          <w:rFonts w:eastAsia="Calibri"/>
          <w:lang w:eastAsia="en-US"/>
        </w:rPr>
        <w:t xml:space="preserve"> Kęstuti</w:t>
      </w:r>
      <w:r>
        <w:rPr>
          <w:rFonts w:eastAsia="Calibri"/>
          <w:lang w:eastAsia="en-US"/>
        </w:rPr>
        <w:t>s</w:t>
      </w:r>
      <w:r w:rsidRPr="003E63E1">
        <w:rPr>
          <w:rFonts w:eastAsia="Calibri"/>
          <w:lang w:eastAsia="en-US"/>
        </w:rPr>
        <w:t xml:space="preserve"> Tub</w:t>
      </w:r>
      <w:r>
        <w:rPr>
          <w:rFonts w:eastAsia="Calibri"/>
          <w:lang w:eastAsia="en-US"/>
        </w:rPr>
        <w:t>is,</w:t>
      </w:r>
      <w:r w:rsidRPr="003E63E1">
        <w:rPr>
          <w:rFonts w:eastAsia="Calibri"/>
          <w:lang w:eastAsia="en-US"/>
        </w:rPr>
        <w:t xml:space="preserve"> jam </w:t>
      </w:r>
      <w:r w:rsidR="006A5207" w:rsidRPr="006A5207">
        <w:t>negalint dalyvauti</w:t>
      </w:r>
      <w:r w:rsidRPr="003E63E1">
        <w:rPr>
          <w:rFonts w:eastAsia="Calibri"/>
          <w:lang w:eastAsia="en-US"/>
        </w:rPr>
        <w:t xml:space="preserve"> – Anykščių rajono savivaldybės vicemer</w:t>
      </w:r>
      <w:r>
        <w:rPr>
          <w:rFonts w:eastAsia="Calibri"/>
          <w:lang w:eastAsia="en-US"/>
        </w:rPr>
        <w:t>ė</w:t>
      </w:r>
      <w:r w:rsidRPr="003E63E1">
        <w:rPr>
          <w:rFonts w:eastAsia="Calibri"/>
          <w:lang w:eastAsia="en-US"/>
        </w:rPr>
        <w:t xml:space="preserve"> Audron</w:t>
      </w:r>
      <w:r>
        <w:rPr>
          <w:rFonts w:eastAsia="Calibri"/>
          <w:lang w:eastAsia="en-US"/>
        </w:rPr>
        <w:t>ė</w:t>
      </w:r>
      <w:r w:rsidRPr="003E63E1">
        <w:rPr>
          <w:rFonts w:eastAsia="Calibri"/>
          <w:lang w:eastAsia="en-US"/>
        </w:rPr>
        <w:t xml:space="preserve"> Savickien</w:t>
      </w:r>
      <w:r>
        <w:rPr>
          <w:rFonts w:eastAsia="Calibri"/>
          <w:lang w:eastAsia="en-US"/>
        </w:rPr>
        <w:t>ė</w:t>
      </w:r>
      <w:r w:rsidRPr="003E63E1">
        <w:rPr>
          <w:rFonts w:eastAsia="Calibri"/>
          <w:lang w:eastAsia="en-US"/>
        </w:rPr>
        <w:t>, atstovau</w:t>
      </w:r>
      <w:r>
        <w:rPr>
          <w:rFonts w:eastAsia="Calibri"/>
          <w:lang w:eastAsia="en-US"/>
        </w:rPr>
        <w:t>ja</w:t>
      </w:r>
      <w:r w:rsidRPr="003E63E1">
        <w:rPr>
          <w:rFonts w:eastAsia="Calibri"/>
          <w:lang w:eastAsia="en-US"/>
        </w:rPr>
        <w:t xml:space="preserve"> Anykščių rajono savivaldybei UAB „Anykščių šiluma“ 2024 m. balandžio 29 d. vyksiančiame visuotiniame akcininkų susirinkime</w:t>
      </w:r>
      <w:r>
        <w:rPr>
          <w:rFonts w:eastAsia="Calibri"/>
          <w:lang w:eastAsia="en-US"/>
        </w:rPr>
        <w:t>.</w:t>
      </w:r>
      <w:r w:rsidRPr="003E63E1">
        <w:rPr>
          <w:rFonts w:eastAsia="Calibri"/>
          <w:lang w:eastAsia="en-US"/>
        </w:rPr>
        <w:t xml:space="preserve"> </w:t>
      </w:r>
    </w:p>
    <w:p w14:paraId="20704A59" w14:textId="49DF0A98" w:rsidR="00C16140" w:rsidRPr="00C16140" w:rsidRDefault="00C16140" w:rsidP="003E63E1">
      <w:pPr>
        <w:spacing w:line="360" w:lineRule="auto"/>
        <w:ind w:right="-1" w:firstLine="360"/>
        <w:jc w:val="both"/>
        <w:rPr>
          <w:rFonts w:eastAsia="Calibri"/>
          <w:b/>
          <w:lang w:eastAsia="en-US"/>
        </w:rPr>
      </w:pPr>
      <w:r w:rsidRPr="00C16140">
        <w:rPr>
          <w:rFonts w:eastAsia="Calibri"/>
          <w:b/>
          <w:lang w:eastAsia="en-US"/>
        </w:rPr>
        <w:t>7. Sprendimo projekto rengimo metu gauti specialistų vertinimai ir išvados</w:t>
      </w:r>
    </w:p>
    <w:p w14:paraId="0EE10E94" w14:textId="77777777" w:rsidR="00C16140" w:rsidRPr="00C16140" w:rsidRDefault="00C16140" w:rsidP="00C16140">
      <w:pPr>
        <w:spacing w:line="360" w:lineRule="auto"/>
        <w:ind w:right="-1" w:firstLine="851"/>
        <w:jc w:val="both"/>
        <w:rPr>
          <w:rFonts w:eastAsia="Calibri"/>
          <w:bCs/>
          <w:lang w:eastAsia="en-US"/>
        </w:rPr>
      </w:pPr>
      <w:r w:rsidRPr="00C16140">
        <w:rPr>
          <w:rFonts w:eastAsia="Calibri"/>
          <w:bCs/>
          <w:lang w:eastAsia="en-US"/>
        </w:rPr>
        <w:t xml:space="preserve">        Nėra.</w:t>
      </w:r>
    </w:p>
    <w:p w14:paraId="6AF8F9DD" w14:textId="77777777" w:rsidR="00C16140" w:rsidRPr="00C16140" w:rsidRDefault="00C16140" w:rsidP="00C16140">
      <w:pPr>
        <w:spacing w:line="360" w:lineRule="auto"/>
        <w:ind w:right="-1"/>
        <w:jc w:val="both"/>
        <w:rPr>
          <w:rFonts w:eastAsia="Calibri"/>
          <w:b/>
          <w:lang w:eastAsia="en-US"/>
        </w:rPr>
      </w:pPr>
      <w:r w:rsidRPr="00C16140">
        <w:rPr>
          <w:rFonts w:eastAsia="Calibri"/>
          <w:b/>
          <w:lang w:eastAsia="en-US"/>
        </w:rPr>
        <w:t xml:space="preserve">       8. Kiti reikalingi pagrindimai, skaičiavimai ir paaiškinimai</w:t>
      </w:r>
    </w:p>
    <w:p w14:paraId="6C9672AB" w14:textId="77777777" w:rsidR="00C16140" w:rsidRPr="00C16140" w:rsidRDefault="00C16140" w:rsidP="00C16140">
      <w:pPr>
        <w:spacing w:line="360" w:lineRule="auto"/>
        <w:ind w:right="-1" w:firstLine="1296"/>
        <w:jc w:val="both"/>
        <w:rPr>
          <w:rFonts w:eastAsia="Calibri"/>
          <w:lang w:eastAsia="en-US"/>
        </w:rPr>
      </w:pPr>
      <w:r w:rsidRPr="00C16140">
        <w:rPr>
          <w:rFonts w:eastAsia="Calibri"/>
          <w:lang w:eastAsia="en-US"/>
        </w:rPr>
        <w:t>Nėra.</w:t>
      </w:r>
    </w:p>
    <w:p w14:paraId="62B9ECCD" w14:textId="77777777" w:rsidR="00C16140" w:rsidRPr="00C16140" w:rsidRDefault="00C16140" w:rsidP="00C16140">
      <w:pPr>
        <w:spacing w:line="360" w:lineRule="auto"/>
        <w:ind w:right="-1"/>
        <w:jc w:val="both"/>
        <w:rPr>
          <w:rFonts w:eastAsia="Calibri"/>
          <w:lang w:eastAsia="en-US"/>
        </w:rPr>
      </w:pPr>
      <w:r w:rsidRPr="00C16140">
        <w:rPr>
          <w:rFonts w:eastAsia="Calibri"/>
          <w:b/>
          <w:lang w:eastAsia="en-US"/>
        </w:rPr>
        <w:t xml:space="preserve">       9. Sprendimo projekto iniciatoriai ir rengėjai, pranešėjas</w:t>
      </w:r>
      <w:r w:rsidRPr="00C16140">
        <w:rPr>
          <w:rFonts w:eastAsia="Calibri"/>
          <w:lang w:eastAsia="en-US"/>
        </w:rPr>
        <w:t xml:space="preserve">             </w:t>
      </w:r>
    </w:p>
    <w:p w14:paraId="7F4698EE" w14:textId="5265E489" w:rsidR="00665191" w:rsidRDefault="00C16140" w:rsidP="00C16140">
      <w:pPr>
        <w:suppressAutoHyphens/>
        <w:autoSpaceDN w:val="0"/>
        <w:spacing w:line="360" w:lineRule="auto"/>
        <w:ind w:firstLine="567"/>
        <w:jc w:val="both"/>
        <w:rPr>
          <w:rFonts w:eastAsia="Calibri"/>
          <w:lang w:eastAsia="en-US"/>
        </w:rPr>
      </w:pPr>
      <w:r w:rsidRPr="00C16140">
        <w:t xml:space="preserve">Iniciatorius – </w:t>
      </w:r>
      <w:r w:rsidR="00665191" w:rsidRPr="003E63E1">
        <w:rPr>
          <w:rFonts w:eastAsia="Calibri"/>
          <w:lang w:eastAsia="en-US"/>
        </w:rPr>
        <w:t>UAB „Anykščių šiluma“</w:t>
      </w:r>
      <w:r w:rsidR="00665191">
        <w:rPr>
          <w:rFonts w:eastAsia="Calibri"/>
          <w:lang w:eastAsia="en-US"/>
        </w:rPr>
        <w:t>.</w:t>
      </w:r>
      <w:r w:rsidR="00665191" w:rsidRPr="003E63E1">
        <w:rPr>
          <w:rFonts w:eastAsia="Calibri"/>
          <w:lang w:eastAsia="en-US"/>
        </w:rPr>
        <w:t xml:space="preserve"> </w:t>
      </w:r>
    </w:p>
    <w:p w14:paraId="4E16D5FE" w14:textId="6947B70F" w:rsidR="00C16140" w:rsidRPr="00C16140" w:rsidRDefault="00C16140" w:rsidP="00C16140">
      <w:pPr>
        <w:suppressAutoHyphens/>
        <w:autoSpaceDN w:val="0"/>
        <w:spacing w:line="360" w:lineRule="auto"/>
        <w:ind w:firstLine="567"/>
        <w:jc w:val="both"/>
      </w:pPr>
      <w:r w:rsidRPr="00C16140">
        <w:t xml:space="preserve">Projekto rengėja – Viešųjų pirkimų ir turto skyriaus vyresnioji specialistė A. </w:t>
      </w:r>
      <w:proofErr w:type="spellStart"/>
      <w:r w:rsidRPr="00C16140">
        <w:t>Gogelienė</w:t>
      </w:r>
      <w:proofErr w:type="spellEnd"/>
      <w:r w:rsidRPr="00C16140">
        <w:t>.</w:t>
      </w:r>
    </w:p>
    <w:p w14:paraId="5D1C4138" w14:textId="77777777" w:rsidR="00C16140" w:rsidRPr="00C16140" w:rsidRDefault="00C16140" w:rsidP="00C16140">
      <w:pPr>
        <w:suppressAutoHyphens/>
        <w:autoSpaceDN w:val="0"/>
        <w:spacing w:line="360" w:lineRule="auto"/>
        <w:ind w:firstLine="567"/>
        <w:jc w:val="both"/>
      </w:pPr>
      <w:r w:rsidRPr="00C16140">
        <w:t xml:space="preserve">Pranešėja – Viešųjų pirkimų ir turto skyriaus vedėja V. Vilkickaitė.            </w:t>
      </w:r>
    </w:p>
    <w:p w14:paraId="38207B6E" w14:textId="3C5C5F43" w:rsidR="00A60EB2" w:rsidRPr="000B4505" w:rsidRDefault="00A60EB2" w:rsidP="003E63E1">
      <w:pPr>
        <w:spacing w:line="360" w:lineRule="auto"/>
      </w:pPr>
    </w:p>
    <w:sectPr w:rsidR="00A60EB2" w:rsidRPr="000B4505" w:rsidSect="00FD278D">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0D3C4" w14:textId="77777777" w:rsidR="00FD278D" w:rsidRDefault="00FD278D" w:rsidP="00890260">
      <w:r>
        <w:separator/>
      </w:r>
    </w:p>
  </w:endnote>
  <w:endnote w:type="continuationSeparator" w:id="0">
    <w:p w14:paraId="65016162" w14:textId="77777777" w:rsidR="00FD278D" w:rsidRDefault="00FD278D" w:rsidP="0089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C4D3E" w14:textId="77777777" w:rsidR="00FD278D" w:rsidRDefault="00FD278D" w:rsidP="00890260">
      <w:r>
        <w:separator/>
      </w:r>
    </w:p>
  </w:footnote>
  <w:footnote w:type="continuationSeparator" w:id="0">
    <w:p w14:paraId="302D5F18" w14:textId="77777777" w:rsidR="00FD278D" w:rsidRDefault="00FD278D" w:rsidP="00890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4412F" w14:textId="6706123F" w:rsidR="00890260" w:rsidRPr="00890260" w:rsidRDefault="00890260" w:rsidP="00890260">
    <w:pPr>
      <w:pStyle w:val="Antrats"/>
      <w:jc w:val="right"/>
      <w:rPr>
        <w:rFonts w:ascii="Times New Roman" w:hAnsi="Times New Roman"/>
        <w:sz w:val="20"/>
        <w:lang w:val="lt-LT"/>
      </w:rPr>
    </w:pPr>
    <w:r w:rsidRPr="00890260">
      <w:rPr>
        <w:rFonts w:ascii="Times New Roman" w:hAnsi="Times New Roman"/>
        <w:sz w:val="20"/>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2"/>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2"/>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A23DA1"/>
    <w:multiLevelType w:val="multilevel"/>
    <w:tmpl w:val="8602863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7"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19A75CC3"/>
    <w:multiLevelType w:val="multilevel"/>
    <w:tmpl w:val="F160A978"/>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1C6B81"/>
    <w:multiLevelType w:val="hybridMultilevel"/>
    <w:tmpl w:val="F67805F6"/>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9F20698"/>
    <w:multiLevelType w:val="multilevel"/>
    <w:tmpl w:val="FB18901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960"/>
        </w:tabs>
        <w:ind w:left="960" w:hanging="720"/>
      </w:pPr>
      <w:rPr>
        <w:rFonts w:hint="default"/>
      </w:rPr>
    </w:lvl>
    <w:lvl w:ilvl="2">
      <w:start w:val="2"/>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2"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51C36772"/>
    <w:multiLevelType w:val="multilevel"/>
    <w:tmpl w:val="7C74F8A0"/>
    <w:lvl w:ilvl="0">
      <w:start w:val="1"/>
      <w:numFmt w:val="decimal"/>
      <w:lvlText w:val="%1."/>
      <w:lvlJc w:val="left"/>
      <w:pPr>
        <w:ind w:left="900" w:hanging="900"/>
      </w:pPr>
      <w:rPr>
        <w:rFonts w:hint="default"/>
      </w:rPr>
    </w:lvl>
    <w:lvl w:ilvl="1">
      <w:start w:val="3"/>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2"/>
      <w:numFmt w:val="decimal"/>
      <w:lvlText w:val="%1.%2.%3.%4."/>
      <w:lvlJc w:val="left"/>
      <w:pPr>
        <w:ind w:left="1440" w:hanging="90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1D75C3D"/>
    <w:multiLevelType w:val="multilevel"/>
    <w:tmpl w:val="D49278B6"/>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2"/>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15:restartNumberingAfterBreak="0">
    <w:nsid w:val="55962B47"/>
    <w:multiLevelType w:val="multilevel"/>
    <w:tmpl w:val="B1F0E048"/>
    <w:lvl w:ilvl="0">
      <w:start w:val="2"/>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7785736"/>
    <w:multiLevelType w:val="multilevel"/>
    <w:tmpl w:val="E2162BE0"/>
    <w:lvl w:ilvl="0">
      <w:start w:val="1"/>
      <w:numFmt w:val="decimal"/>
      <w:lvlText w:val="%1."/>
      <w:lvlJc w:val="left"/>
      <w:pPr>
        <w:ind w:left="900" w:hanging="900"/>
      </w:pPr>
      <w:rPr>
        <w:rFonts w:hint="default"/>
      </w:rPr>
    </w:lvl>
    <w:lvl w:ilvl="1">
      <w:start w:val="2"/>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2"/>
      <w:numFmt w:val="decimal"/>
      <w:lvlText w:val="%1.%2.%3.%4."/>
      <w:lvlJc w:val="left"/>
      <w:pPr>
        <w:ind w:left="1440" w:hanging="90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EF51BAA"/>
    <w:multiLevelType w:val="multilevel"/>
    <w:tmpl w:val="FB189012"/>
    <w:lvl w:ilvl="0">
      <w:start w:val="1"/>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15:restartNumberingAfterBreak="0">
    <w:nsid w:val="67520D4D"/>
    <w:multiLevelType w:val="multilevel"/>
    <w:tmpl w:val="A648A8C8"/>
    <w:lvl w:ilvl="0">
      <w:start w:val="1"/>
      <w:numFmt w:val="decimal"/>
      <w:lvlText w:val="%1."/>
      <w:lvlJc w:val="left"/>
      <w:pPr>
        <w:tabs>
          <w:tab w:val="num" w:pos="720"/>
        </w:tabs>
        <w:ind w:left="720" w:hanging="360"/>
      </w:pPr>
    </w:lvl>
    <w:lvl w:ilvl="1">
      <w:start w:val="1"/>
      <w:numFmt w:val="decimal"/>
      <w:isLgl/>
      <w:lvlText w:val="%1.%2."/>
      <w:lvlJc w:val="left"/>
      <w:pPr>
        <w:tabs>
          <w:tab w:val="num" w:pos="1260"/>
        </w:tabs>
        <w:ind w:left="126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9"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cs="Times New Roman"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5308C5"/>
    <w:multiLevelType w:val="multilevel"/>
    <w:tmpl w:val="32323934"/>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C993E4A"/>
    <w:multiLevelType w:val="multilevel"/>
    <w:tmpl w:val="24622518"/>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num w:numId="1" w16cid:durableId="10470255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118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1321915">
    <w:abstractNumId w:val="12"/>
  </w:num>
  <w:num w:numId="4" w16cid:durableId="910310992">
    <w:abstractNumId w:val="9"/>
  </w:num>
  <w:num w:numId="5" w16cid:durableId="939605532">
    <w:abstractNumId w:val="1"/>
  </w:num>
  <w:num w:numId="6" w16cid:durableId="175388487">
    <w:abstractNumId w:val="16"/>
  </w:num>
  <w:num w:numId="7" w16cid:durableId="1489396922">
    <w:abstractNumId w:val="17"/>
  </w:num>
  <w:num w:numId="8" w16cid:durableId="45885123">
    <w:abstractNumId w:val="13"/>
  </w:num>
  <w:num w:numId="9" w16cid:durableId="1244949758">
    <w:abstractNumId w:val="14"/>
  </w:num>
  <w:num w:numId="10" w16cid:durableId="319043226">
    <w:abstractNumId w:val="2"/>
  </w:num>
  <w:num w:numId="11" w16cid:durableId="36440436">
    <w:abstractNumId w:val="3"/>
  </w:num>
  <w:num w:numId="12" w16cid:durableId="1583488966">
    <w:abstractNumId w:val="19"/>
  </w:num>
  <w:num w:numId="13" w16cid:durableId="939265643">
    <w:abstractNumId w:val="8"/>
  </w:num>
  <w:num w:numId="14" w16cid:durableId="1415476244">
    <w:abstractNumId w:val="11"/>
  </w:num>
  <w:num w:numId="15" w16cid:durableId="1718314292">
    <w:abstractNumId w:val="20"/>
  </w:num>
  <w:num w:numId="16" w16cid:durableId="1181550905">
    <w:abstractNumId w:val="6"/>
  </w:num>
  <w:num w:numId="17" w16cid:durableId="44792695">
    <w:abstractNumId w:val="4"/>
  </w:num>
  <w:num w:numId="18" w16cid:durableId="1417559998">
    <w:abstractNumId w:val="0"/>
  </w:num>
  <w:num w:numId="19" w16cid:durableId="4867471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9737431">
    <w:abstractNumId w:val="5"/>
  </w:num>
  <w:num w:numId="21" w16cid:durableId="1833570362">
    <w:abstractNumId w:val="21"/>
  </w:num>
  <w:num w:numId="22" w16cid:durableId="9016749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71D"/>
    <w:rsid w:val="0002271A"/>
    <w:rsid w:val="00033465"/>
    <w:rsid w:val="00037745"/>
    <w:rsid w:val="00041B83"/>
    <w:rsid w:val="000444D3"/>
    <w:rsid w:val="00057081"/>
    <w:rsid w:val="00063B52"/>
    <w:rsid w:val="0007093D"/>
    <w:rsid w:val="000755C5"/>
    <w:rsid w:val="00075801"/>
    <w:rsid w:val="00075C75"/>
    <w:rsid w:val="00085FAC"/>
    <w:rsid w:val="000867A8"/>
    <w:rsid w:val="00087074"/>
    <w:rsid w:val="000902A1"/>
    <w:rsid w:val="000911DD"/>
    <w:rsid w:val="000A02F3"/>
    <w:rsid w:val="000A5CE7"/>
    <w:rsid w:val="000A786E"/>
    <w:rsid w:val="000B4505"/>
    <w:rsid w:val="000D161F"/>
    <w:rsid w:val="000E3FBE"/>
    <w:rsid w:val="000E6299"/>
    <w:rsid w:val="000E768B"/>
    <w:rsid w:val="000E7791"/>
    <w:rsid w:val="000F1898"/>
    <w:rsid w:val="000F221C"/>
    <w:rsid w:val="000F35E1"/>
    <w:rsid w:val="00124894"/>
    <w:rsid w:val="0014455B"/>
    <w:rsid w:val="00152844"/>
    <w:rsid w:val="00164227"/>
    <w:rsid w:val="00164E16"/>
    <w:rsid w:val="001654AB"/>
    <w:rsid w:val="00172713"/>
    <w:rsid w:val="001747BA"/>
    <w:rsid w:val="00174EF6"/>
    <w:rsid w:val="00183EEB"/>
    <w:rsid w:val="001843AD"/>
    <w:rsid w:val="00184E19"/>
    <w:rsid w:val="00197778"/>
    <w:rsid w:val="00197B82"/>
    <w:rsid w:val="001A00C1"/>
    <w:rsid w:val="001A01CD"/>
    <w:rsid w:val="001A5647"/>
    <w:rsid w:val="001B596E"/>
    <w:rsid w:val="001B5BF5"/>
    <w:rsid w:val="001D68B2"/>
    <w:rsid w:val="001D6B04"/>
    <w:rsid w:val="001D7A16"/>
    <w:rsid w:val="001D7BA1"/>
    <w:rsid w:val="001F38BF"/>
    <w:rsid w:val="00204CF1"/>
    <w:rsid w:val="00211F5C"/>
    <w:rsid w:val="002128A2"/>
    <w:rsid w:val="0021733E"/>
    <w:rsid w:val="002478F7"/>
    <w:rsid w:val="00265131"/>
    <w:rsid w:val="00267B21"/>
    <w:rsid w:val="002746D9"/>
    <w:rsid w:val="002848DF"/>
    <w:rsid w:val="002911CF"/>
    <w:rsid w:val="00295CC3"/>
    <w:rsid w:val="002A3C54"/>
    <w:rsid w:val="002A4D23"/>
    <w:rsid w:val="002A6EF9"/>
    <w:rsid w:val="002C3E69"/>
    <w:rsid w:val="002D01F1"/>
    <w:rsid w:val="002D52DF"/>
    <w:rsid w:val="002F3587"/>
    <w:rsid w:val="002F42D2"/>
    <w:rsid w:val="00302B34"/>
    <w:rsid w:val="00311399"/>
    <w:rsid w:val="0031251F"/>
    <w:rsid w:val="003245B4"/>
    <w:rsid w:val="0033419E"/>
    <w:rsid w:val="0034407C"/>
    <w:rsid w:val="003445D0"/>
    <w:rsid w:val="00350FE4"/>
    <w:rsid w:val="0036733B"/>
    <w:rsid w:val="0037264A"/>
    <w:rsid w:val="003729C1"/>
    <w:rsid w:val="00391A32"/>
    <w:rsid w:val="003929A1"/>
    <w:rsid w:val="003937CB"/>
    <w:rsid w:val="00394EE7"/>
    <w:rsid w:val="0039538E"/>
    <w:rsid w:val="003959AE"/>
    <w:rsid w:val="00397E87"/>
    <w:rsid w:val="003A2FC5"/>
    <w:rsid w:val="003A2FDD"/>
    <w:rsid w:val="003B0197"/>
    <w:rsid w:val="003B7C97"/>
    <w:rsid w:val="003D0B40"/>
    <w:rsid w:val="003D18E9"/>
    <w:rsid w:val="003E0135"/>
    <w:rsid w:val="003E2119"/>
    <w:rsid w:val="003E63E1"/>
    <w:rsid w:val="003F4B6A"/>
    <w:rsid w:val="003F6A5B"/>
    <w:rsid w:val="003F7F02"/>
    <w:rsid w:val="0040280E"/>
    <w:rsid w:val="0040775E"/>
    <w:rsid w:val="0042050D"/>
    <w:rsid w:val="0042400A"/>
    <w:rsid w:val="00425B7B"/>
    <w:rsid w:val="0043068B"/>
    <w:rsid w:val="00437BE0"/>
    <w:rsid w:val="00441AC6"/>
    <w:rsid w:val="00456902"/>
    <w:rsid w:val="00462FE4"/>
    <w:rsid w:val="00465AF7"/>
    <w:rsid w:val="00470DBD"/>
    <w:rsid w:val="00474A89"/>
    <w:rsid w:val="004754A2"/>
    <w:rsid w:val="00483937"/>
    <w:rsid w:val="00493216"/>
    <w:rsid w:val="00493CFB"/>
    <w:rsid w:val="00494480"/>
    <w:rsid w:val="004967E0"/>
    <w:rsid w:val="00496D78"/>
    <w:rsid w:val="004A27EE"/>
    <w:rsid w:val="004B2D73"/>
    <w:rsid w:val="004B5065"/>
    <w:rsid w:val="004B55F2"/>
    <w:rsid w:val="004C0485"/>
    <w:rsid w:val="004C7981"/>
    <w:rsid w:val="004D68B2"/>
    <w:rsid w:val="004F5020"/>
    <w:rsid w:val="004F5612"/>
    <w:rsid w:val="00506BCC"/>
    <w:rsid w:val="005070DD"/>
    <w:rsid w:val="00510BE8"/>
    <w:rsid w:val="0052165F"/>
    <w:rsid w:val="00521AAD"/>
    <w:rsid w:val="0052270F"/>
    <w:rsid w:val="00525B47"/>
    <w:rsid w:val="00525C33"/>
    <w:rsid w:val="00527256"/>
    <w:rsid w:val="00527456"/>
    <w:rsid w:val="00530DF9"/>
    <w:rsid w:val="0053414D"/>
    <w:rsid w:val="00537CDC"/>
    <w:rsid w:val="005401F3"/>
    <w:rsid w:val="00542A65"/>
    <w:rsid w:val="00545679"/>
    <w:rsid w:val="00552EFB"/>
    <w:rsid w:val="0056062A"/>
    <w:rsid w:val="00575CD2"/>
    <w:rsid w:val="00584A4F"/>
    <w:rsid w:val="00585851"/>
    <w:rsid w:val="005B6FCA"/>
    <w:rsid w:val="005C5EF7"/>
    <w:rsid w:val="005D0276"/>
    <w:rsid w:val="005D2260"/>
    <w:rsid w:val="005D31AA"/>
    <w:rsid w:val="005D5FE4"/>
    <w:rsid w:val="005E0574"/>
    <w:rsid w:val="005E1EED"/>
    <w:rsid w:val="005F1D73"/>
    <w:rsid w:val="00600EEC"/>
    <w:rsid w:val="006050BB"/>
    <w:rsid w:val="00615C13"/>
    <w:rsid w:val="00633B5E"/>
    <w:rsid w:val="006471E5"/>
    <w:rsid w:val="00647A67"/>
    <w:rsid w:val="00650745"/>
    <w:rsid w:val="006526DA"/>
    <w:rsid w:val="0065760D"/>
    <w:rsid w:val="006622BB"/>
    <w:rsid w:val="00665191"/>
    <w:rsid w:val="00675DC2"/>
    <w:rsid w:val="0067662E"/>
    <w:rsid w:val="00693F3B"/>
    <w:rsid w:val="00694125"/>
    <w:rsid w:val="00697778"/>
    <w:rsid w:val="006A5207"/>
    <w:rsid w:val="006B2D2C"/>
    <w:rsid w:val="006C3D8C"/>
    <w:rsid w:val="006D08DA"/>
    <w:rsid w:val="006E1374"/>
    <w:rsid w:val="006E7668"/>
    <w:rsid w:val="006F0151"/>
    <w:rsid w:val="006F28B7"/>
    <w:rsid w:val="00701D75"/>
    <w:rsid w:val="00706AA4"/>
    <w:rsid w:val="007114F8"/>
    <w:rsid w:val="00715925"/>
    <w:rsid w:val="00722BF0"/>
    <w:rsid w:val="00732A07"/>
    <w:rsid w:val="007334BC"/>
    <w:rsid w:val="00733C89"/>
    <w:rsid w:val="007340EC"/>
    <w:rsid w:val="007402CB"/>
    <w:rsid w:val="007516AF"/>
    <w:rsid w:val="00755660"/>
    <w:rsid w:val="00767D93"/>
    <w:rsid w:val="00772DC2"/>
    <w:rsid w:val="00782032"/>
    <w:rsid w:val="007848A5"/>
    <w:rsid w:val="0079447D"/>
    <w:rsid w:val="007A1023"/>
    <w:rsid w:val="007A2EA3"/>
    <w:rsid w:val="007B1B60"/>
    <w:rsid w:val="007B4D91"/>
    <w:rsid w:val="007B622A"/>
    <w:rsid w:val="007B6B91"/>
    <w:rsid w:val="007C5742"/>
    <w:rsid w:val="007C5D6C"/>
    <w:rsid w:val="007D2FB4"/>
    <w:rsid w:val="007E1C2D"/>
    <w:rsid w:val="007E1F25"/>
    <w:rsid w:val="008139DE"/>
    <w:rsid w:val="008143DE"/>
    <w:rsid w:val="00816D3A"/>
    <w:rsid w:val="00820908"/>
    <w:rsid w:val="00821127"/>
    <w:rsid w:val="00825204"/>
    <w:rsid w:val="00826299"/>
    <w:rsid w:val="008322C7"/>
    <w:rsid w:val="00846A76"/>
    <w:rsid w:val="00846B4E"/>
    <w:rsid w:val="00847A8A"/>
    <w:rsid w:val="0085006D"/>
    <w:rsid w:val="00850876"/>
    <w:rsid w:val="00851BAC"/>
    <w:rsid w:val="00854936"/>
    <w:rsid w:val="00855346"/>
    <w:rsid w:val="008554B9"/>
    <w:rsid w:val="00855776"/>
    <w:rsid w:val="0087084D"/>
    <w:rsid w:val="00886125"/>
    <w:rsid w:val="00890260"/>
    <w:rsid w:val="00890B84"/>
    <w:rsid w:val="008A4EEE"/>
    <w:rsid w:val="008A5918"/>
    <w:rsid w:val="008B2184"/>
    <w:rsid w:val="008B7347"/>
    <w:rsid w:val="008D25C4"/>
    <w:rsid w:val="008E5C4E"/>
    <w:rsid w:val="008E6C31"/>
    <w:rsid w:val="008E6EF4"/>
    <w:rsid w:val="008F6321"/>
    <w:rsid w:val="00902FE9"/>
    <w:rsid w:val="00903D6A"/>
    <w:rsid w:val="0091060D"/>
    <w:rsid w:val="00910697"/>
    <w:rsid w:val="00915E63"/>
    <w:rsid w:val="00921027"/>
    <w:rsid w:val="00921555"/>
    <w:rsid w:val="00925BC1"/>
    <w:rsid w:val="00934766"/>
    <w:rsid w:val="00940F95"/>
    <w:rsid w:val="00945CD2"/>
    <w:rsid w:val="0095218F"/>
    <w:rsid w:val="00972559"/>
    <w:rsid w:val="00972DFD"/>
    <w:rsid w:val="00975EFC"/>
    <w:rsid w:val="00984A30"/>
    <w:rsid w:val="009906C3"/>
    <w:rsid w:val="00991310"/>
    <w:rsid w:val="009B1E7F"/>
    <w:rsid w:val="009B2056"/>
    <w:rsid w:val="009B4B33"/>
    <w:rsid w:val="009C58EA"/>
    <w:rsid w:val="009E015C"/>
    <w:rsid w:val="009E1CAD"/>
    <w:rsid w:val="009F3E3C"/>
    <w:rsid w:val="009F4F97"/>
    <w:rsid w:val="00A00D6E"/>
    <w:rsid w:val="00A27A61"/>
    <w:rsid w:val="00A34681"/>
    <w:rsid w:val="00A53AFB"/>
    <w:rsid w:val="00A54404"/>
    <w:rsid w:val="00A60EB2"/>
    <w:rsid w:val="00A6453F"/>
    <w:rsid w:val="00A703F8"/>
    <w:rsid w:val="00A73FC6"/>
    <w:rsid w:val="00A81295"/>
    <w:rsid w:val="00A850D6"/>
    <w:rsid w:val="00A93DD0"/>
    <w:rsid w:val="00A93FF5"/>
    <w:rsid w:val="00AA276E"/>
    <w:rsid w:val="00AA34DD"/>
    <w:rsid w:val="00AA3C20"/>
    <w:rsid w:val="00AB6E55"/>
    <w:rsid w:val="00AC174D"/>
    <w:rsid w:val="00AC17F7"/>
    <w:rsid w:val="00AC4464"/>
    <w:rsid w:val="00AC60C2"/>
    <w:rsid w:val="00AD027C"/>
    <w:rsid w:val="00AD0B0A"/>
    <w:rsid w:val="00AE5D25"/>
    <w:rsid w:val="00B05921"/>
    <w:rsid w:val="00B069E9"/>
    <w:rsid w:val="00B222AB"/>
    <w:rsid w:val="00B2324C"/>
    <w:rsid w:val="00B46C62"/>
    <w:rsid w:val="00B51D88"/>
    <w:rsid w:val="00B67648"/>
    <w:rsid w:val="00B93A6E"/>
    <w:rsid w:val="00B93A84"/>
    <w:rsid w:val="00B9571E"/>
    <w:rsid w:val="00B97606"/>
    <w:rsid w:val="00BA62FB"/>
    <w:rsid w:val="00BB0958"/>
    <w:rsid w:val="00BB7E40"/>
    <w:rsid w:val="00BC17DE"/>
    <w:rsid w:val="00BC61A3"/>
    <w:rsid w:val="00BD03A8"/>
    <w:rsid w:val="00BD22F5"/>
    <w:rsid w:val="00BE60F3"/>
    <w:rsid w:val="00BE6158"/>
    <w:rsid w:val="00BE7821"/>
    <w:rsid w:val="00C02BEF"/>
    <w:rsid w:val="00C03426"/>
    <w:rsid w:val="00C0458E"/>
    <w:rsid w:val="00C102D4"/>
    <w:rsid w:val="00C16140"/>
    <w:rsid w:val="00C16927"/>
    <w:rsid w:val="00C2081A"/>
    <w:rsid w:val="00C27F00"/>
    <w:rsid w:val="00C30EF1"/>
    <w:rsid w:val="00C326B6"/>
    <w:rsid w:val="00C338FC"/>
    <w:rsid w:val="00C36BD4"/>
    <w:rsid w:val="00C42806"/>
    <w:rsid w:val="00C464D3"/>
    <w:rsid w:val="00C47AA4"/>
    <w:rsid w:val="00C531F4"/>
    <w:rsid w:val="00C57B50"/>
    <w:rsid w:val="00C67E75"/>
    <w:rsid w:val="00C702FF"/>
    <w:rsid w:val="00C72CD8"/>
    <w:rsid w:val="00C77152"/>
    <w:rsid w:val="00C80CBD"/>
    <w:rsid w:val="00C934B6"/>
    <w:rsid w:val="00C93E06"/>
    <w:rsid w:val="00CA03C4"/>
    <w:rsid w:val="00CA3D22"/>
    <w:rsid w:val="00CB431F"/>
    <w:rsid w:val="00CB7302"/>
    <w:rsid w:val="00CC1B1F"/>
    <w:rsid w:val="00CC68D0"/>
    <w:rsid w:val="00CC771A"/>
    <w:rsid w:val="00CC782D"/>
    <w:rsid w:val="00CC79D7"/>
    <w:rsid w:val="00CD4F03"/>
    <w:rsid w:val="00CD76F4"/>
    <w:rsid w:val="00CE382A"/>
    <w:rsid w:val="00CF3234"/>
    <w:rsid w:val="00CF387E"/>
    <w:rsid w:val="00D053A1"/>
    <w:rsid w:val="00D13010"/>
    <w:rsid w:val="00D17603"/>
    <w:rsid w:val="00D25776"/>
    <w:rsid w:val="00D264C3"/>
    <w:rsid w:val="00D31036"/>
    <w:rsid w:val="00D40E4E"/>
    <w:rsid w:val="00D479AE"/>
    <w:rsid w:val="00D632A5"/>
    <w:rsid w:val="00D66ACC"/>
    <w:rsid w:val="00D67991"/>
    <w:rsid w:val="00D81291"/>
    <w:rsid w:val="00D81B07"/>
    <w:rsid w:val="00D84A44"/>
    <w:rsid w:val="00D877ED"/>
    <w:rsid w:val="00DA1399"/>
    <w:rsid w:val="00DA5443"/>
    <w:rsid w:val="00DB185E"/>
    <w:rsid w:val="00DB23DD"/>
    <w:rsid w:val="00DB57DD"/>
    <w:rsid w:val="00DC5BDF"/>
    <w:rsid w:val="00DD43C7"/>
    <w:rsid w:val="00DE0B43"/>
    <w:rsid w:val="00DE1C04"/>
    <w:rsid w:val="00DE351D"/>
    <w:rsid w:val="00DE567E"/>
    <w:rsid w:val="00DF65BB"/>
    <w:rsid w:val="00E04113"/>
    <w:rsid w:val="00E04893"/>
    <w:rsid w:val="00E10FC2"/>
    <w:rsid w:val="00E233F0"/>
    <w:rsid w:val="00E36427"/>
    <w:rsid w:val="00E43AAF"/>
    <w:rsid w:val="00E43B44"/>
    <w:rsid w:val="00E4606A"/>
    <w:rsid w:val="00E56929"/>
    <w:rsid w:val="00E5705F"/>
    <w:rsid w:val="00E613A4"/>
    <w:rsid w:val="00E645B1"/>
    <w:rsid w:val="00E72404"/>
    <w:rsid w:val="00E73E8A"/>
    <w:rsid w:val="00E85446"/>
    <w:rsid w:val="00E864EF"/>
    <w:rsid w:val="00E8732D"/>
    <w:rsid w:val="00E9140A"/>
    <w:rsid w:val="00E92677"/>
    <w:rsid w:val="00E9426A"/>
    <w:rsid w:val="00E97C92"/>
    <w:rsid w:val="00EA1820"/>
    <w:rsid w:val="00EA3919"/>
    <w:rsid w:val="00EB07DE"/>
    <w:rsid w:val="00EB087F"/>
    <w:rsid w:val="00EB21BC"/>
    <w:rsid w:val="00EB50A2"/>
    <w:rsid w:val="00EB7A64"/>
    <w:rsid w:val="00EC625D"/>
    <w:rsid w:val="00ED05F2"/>
    <w:rsid w:val="00ED5AA0"/>
    <w:rsid w:val="00ED6DF4"/>
    <w:rsid w:val="00EE007E"/>
    <w:rsid w:val="00EF5F95"/>
    <w:rsid w:val="00EF75CE"/>
    <w:rsid w:val="00F02A39"/>
    <w:rsid w:val="00F059B8"/>
    <w:rsid w:val="00F06353"/>
    <w:rsid w:val="00F1027F"/>
    <w:rsid w:val="00F11709"/>
    <w:rsid w:val="00F12D5C"/>
    <w:rsid w:val="00F12DE4"/>
    <w:rsid w:val="00F17B19"/>
    <w:rsid w:val="00F17FDC"/>
    <w:rsid w:val="00F445F6"/>
    <w:rsid w:val="00F46B1B"/>
    <w:rsid w:val="00F6081F"/>
    <w:rsid w:val="00F95B11"/>
    <w:rsid w:val="00FA5303"/>
    <w:rsid w:val="00FA66C4"/>
    <w:rsid w:val="00FB6A97"/>
    <w:rsid w:val="00FC65B7"/>
    <w:rsid w:val="00FD222D"/>
    <w:rsid w:val="00FD278D"/>
    <w:rsid w:val="00FD67DB"/>
    <w:rsid w:val="00FE279A"/>
    <w:rsid w:val="00FE30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90D5F"/>
  <w15:chartTrackingRefBased/>
  <w15:docId w15:val="{CCBC456F-BAB9-4B99-9648-BA65268D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43C7"/>
    <w:rPr>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521AAD"/>
    <w:pPr>
      <w:tabs>
        <w:tab w:val="center" w:pos="4153"/>
        <w:tab w:val="right" w:pos="8306"/>
      </w:tabs>
    </w:pPr>
    <w:rPr>
      <w:rFonts w:ascii="TimesLT" w:hAnsi="TimesLT"/>
      <w:szCs w:val="20"/>
      <w:lang w:val="en-US" w:eastAsia="en-US"/>
    </w:rPr>
  </w:style>
  <w:style w:type="paragraph" w:customStyle="1" w:styleId="Sraopastraipa1">
    <w:name w:val="Sąrašo pastraipa1"/>
    <w:basedOn w:val="prastasis"/>
    <w:qFormat/>
    <w:rsid w:val="0095218F"/>
    <w:pPr>
      <w:spacing w:after="200" w:line="276" w:lineRule="auto"/>
      <w:ind w:left="720"/>
      <w:contextualSpacing/>
    </w:pPr>
    <w:rPr>
      <w:rFonts w:ascii="Calibri" w:eastAsia="Calibri" w:hAnsi="Calibri"/>
      <w:sz w:val="22"/>
      <w:szCs w:val="22"/>
      <w:lang w:val="en-US" w:eastAsia="en-US"/>
    </w:rPr>
  </w:style>
  <w:style w:type="paragraph" w:styleId="Debesliotekstas">
    <w:name w:val="Balloon Text"/>
    <w:basedOn w:val="prastasis"/>
    <w:semiHidden/>
    <w:rsid w:val="00A34681"/>
    <w:rPr>
      <w:rFonts w:ascii="Tahoma" w:hAnsi="Tahoma" w:cs="Tahoma"/>
      <w:sz w:val="16"/>
      <w:szCs w:val="16"/>
    </w:rPr>
  </w:style>
  <w:style w:type="table" w:styleId="Lentelstinklelis">
    <w:name w:val="Table Grid"/>
    <w:basedOn w:val="prastojilentel"/>
    <w:rsid w:val="00184E1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8A5918"/>
    <w:pPr>
      <w:spacing w:after="200" w:line="276" w:lineRule="auto"/>
      <w:ind w:left="720"/>
      <w:contextualSpacing/>
    </w:pPr>
    <w:rPr>
      <w:rFonts w:ascii="Calibri" w:eastAsia="Calibri" w:hAnsi="Calibri"/>
      <w:sz w:val="22"/>
      <w:szCs w:val="22"/>
      <w:lang w:val="en-US" w:eastAsia="en-US"/>
    </w:rPr>
  </w:style>
  <w:style w:type="paragraph" w:styleId="Pagrindiniotekstotrauka">
    <w:name w:val="Body Text Indent"/>
    <w:basedOn w:val="prastasis"/>
    <w:link w:val="PagrindiniotekstotraukaDiagrama"/>
    <w:rsid w:val="008A5918"/>
    <w:pPr>
      <w:ind w:firstLine="720"/>
      <w:jc w:val="both"/>
    </w:pPr>
    <w:rPr>
      <w:szCs w:val="20"/>
      <w:lang w:eastAsia="en-US"/>
    </w:rPr>
  </w:style>
  <w:style w:type="character" w:customStyle="1" w:styleId="PagrindiniotekstotraukaDiagrama">
    <w:name w:val="Pagrindinio teksto įtrauka Diagrama"/>
    <w:link w:val="Pagrindiniotekstotrauka"/>
    <w:rsid w:val="008A5918"/>
    <w:rPr>
      <w:sz w:val="24"/>
      <w:lang w:val="lt-LT" w:eastAsia="en-US" w:bidi="ar-SA"/>
    </w:rPr>
  </w:style>
  <w:style w:type="character" w:customStyle="1" w:styleId="Heading1">
    <w:name w:val="Heading #1_"/>
    <w:link w:val="Heading10"/>
    <w:locked/>
    <w:rsid w:val="007B1B60"/>
    <w:rPr>
      <w:b/>
      <w:bCs/>
      <w:sz w:val="22"/>
      <w:szCs w:val="22"/>
      <w:lang w:bidi="ar-SA"/>
    </w:rPr>
  </w:style>
  <w:style w:type="paragraph" w:customStyle="1" w:styleId="Heading10">
    <w:name w:val="Heading #1"/>
    <w:basedOn w:val="prastasis"/>
    <w:link w:val="Heading1"/>
    <w:rsid w:val="007B1B60"/>
    <w:pPr>
      <w:shd w:val="clear" w:color="auto" w:fill="FFFFFF"/>
      <w:spacing w:after="360" w:line="240" w:lineRule="atLeast"/>
      <w:outlineLvl w:val="0"/>
    </w:pPr>
    <w:rPr>
      <w:b/>
      <w:bCs/>
      <w:sz w:val="22"/>
      <w:szCs w:val="22"/>
      <w:lang w:val="en-US" w:eastAsia="en-US"/>
    </w:rPr>
  </w:style>
  <w:style w:type="character" w:customStyle="1" w:styleId="Bodytext">
    <w:name w:val="Body text_"/>
    <w:link w:val="Pagrindinistekstas1"/>
    <w:locked/>
    <w:rsid w:val="007B1B60"/>
    <w:rPr>
      <w:sz w:val="21"/>
      <w:szCs w:val="21"/>
      <w:lang w:bidi="ar-SA"/>
    </w:rPr>
  </w:style>
  <w:style w:type="paragraph" w:customStyle="1" w:styleId="Pagrindinistekstas1">
    <w:name w:val="Pagrindinis tekstas1"/>
    <w:basedOn w:val="prastasis"/>
    <w:link w:val="Bodytext"/>
    <w:rsid w:val="007B1B60"/>
    <w:pPr>
      <w:shd w:val="clear" w:color="auto" w:fill="FFFFFF"/>
      <w:spacing w:before="240" w:after="60" w:line="240" w:lineRule="atLeast"/>
      <w:ind w:hanging="760"/>
    </w:pPr>
    <w:rPr>
      <w:sz w:val="21"/>
      <w:szCs w:val="21"/>
      <w:lang w:val="en-US" w:eastAsia="en-US"/>
    </w:rPr>
  </w:style>
  <w:style w:type="character" w:customStyle="1" w:styleId="Bodytext3">
    <w:name w:val="Body text (3)_"/>
    <w:link w:val="Bodytext30"/>
    <w:locked/>
    <w:rsid w:val="007B1B60"/>
    <w:rPr>
      <w:b/>
      <w:bCs/>
      <w:sz w:val="22"/>
      <w:szCs w:val="22"/>
      <w:lang w:bidi="ar-SA"/>
    </w:rPr>
  </w:style>
  <w:style w:type="paragraph" w:customStyle="1" w:styleId="Bodytext30">
    <w:name w:val="Body text (3)"/>
    <w:basedOn w:val="prastasis"/>
    <w:link w:val="Bodytext3"/>
    <w:rsid w:val="007B1B60"/>
    <w:pPr>
      <w:shd w:val="clear" w:color="auto" w:fill="FFFFFF"/>
      <w:spacing w:line="252" w:lineRule="exact"/>
    </w:pPr>
    <w:rPr>
      <w:b/>
      <w:bCs/>
      <w:sz w:val="22"/>
      <w:szCs w:val="22"/>
      <w:lang w:val="en-US" w:eastAsia="en-US"/>
    </w:rPr>
  </w:style>
  <w:style w:type="paragraph" w:styleId="Pagrindinistekstas">
    <w:name w:val="Body Text"/>
    <w:basedOn w:val="prastasis"/>
    <w:rsid w:val="009B1E7F"/>
    <w:pPr>
      <w:spacing w:after="120"/>
    </w:pPr>
  </w:style>
  <w:style w:type="paragraph" w:styleId="Porat">
    <w:name w:val="footer"/>
    <w:basedOn w:val="prastasis"/>
    <w:link w:val="PoratDiagrama"/>
    <w:rsid w:val="00890260"/>
    <w:pPr>
      <w:tabs>
        <w:tab w:val="center" w:pos="4680"/>
        <w:tab w:val="right" w:pos="9360"/>
      </w:tabs>
    </w:pPr>
  </w:style>
  <w:style w:type="character" w:customStyle="1" w:styleId="PoratDiagrama">
    <w:name w:val="Poraštė Diagrama"/>
    <w:basedOn w:val="Numatytasispastraiposriftas"/>
    <w:link w:val="Porat"/>
    <w:rsid w:val="00890260"/>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87604">
      <w:bodyDiv w:val="1"/>
      <w:marLeft w:val="0"/>
      <w:marRight w:val="0"/>
      <w:marTop w:val="0"/>
      <w:marBottom w:val="0"/>
      <w:divBdr>
        <w:top w:val="none" w:sz="0" w:space="0" w:color="auto"/>
        <w:left w:val="none" w:sz="0" w:space="0" w:color="auto"/>
        <w:bottom w:val="none" w:sz="0" w:space="0" w:color="auto"/>
        <w:right w:val="none" w:sz="0" w:space="0" w:color="auto"/>
      </w:divBdr>
      <w:divsChild>
        <w:div w:id="1114791512">
          <w:marLeft w:val="0"/>
          <w:marRight w:val="0"/>
          <w:marTop w:val="0"/>
          <w:marBottom w:val="0"/>
          <w:divBdr>
            <w:top w:val="none" w:sz="0" w:space="0" w:color="auto"/>
            <w:left w:val="none" w:sz="0" w:space="0" w:color="auto"/>
            <w:bottom w:val="none" w:sz="0" w:space="0" w:color="auto"/>
            <w:right w:val="none" w:sz="0" w:space="0" w:color="auto"/>
          </w:divBdr>
        </w:div>
      </w:divsChild>
    </w:div>
    <w:div w:id="326708774">
      <w:bodyDiv w:val="1"/>
      <w:marLeft w:val="0"/>
      <w:marRight w:val="0"/>
      <w:marTop w:val="0"/>
      <w:marBottom w:val="0"/>
      <w:divBdr>
        <w:top w:val="none" w:sz="0" w:space="0" w:color="auto"/>
        <w:left w:val="none" w:sz="0" w:space="0" w:color="auto"/>
        <w:bottom w:val="none" w:sz="0" w:space="0" w:color="auto"/>
        <w:right w:val="none" w:sz="0" w:space="0" w:color="auto"/>
      </w:divBdr>
    </w:div>
    <w:div w:id="617638707">
      <w:bodyDiv w:val="1"/>
      <w:marLeft w:val="0"/>
      <w:marRight w:val="0"/>
      <w:marTop w:val="0"/>
      <w:marBottom w:val="0"/>
      <w:divBdr>
        <w:top w:val="none" w:sz="0" w:space="0" w:color="auto"/>
        <w:left w:val="none" w:sz="0" w:space="0" w:color="auto"/>
        <w:bottom w:val="none" w:sz="0" w:space="0" w:color="auto"/>
        <w:right w:val="none" w:sz="0" w:space="0" w:color="auto"/>
      </w:divBdr>
    </w:div>
    <w:div w:id="1182086395">
      <w:bodyDiv w:val="1"/>
      <w:marLeft w:val="0"/>
      <w:marRight w:val="0"/>
      <w:marTop w:val="0"/>
      <w:marBottom w:val="0"/>
      <w:divBdr>
        <w:top w:val="none" w:sz="0" w:space="0" w:color="auto"/>
        <w:left w:val="none" w:sz="0" w:space="0" w:color="auto"/>
        <w:bottom w:val="none" w:sz="0" w:space="0" w:color="auto"/>
        <w:right w:val="none" w:sz="0" w:space="0" w:color="auto"/>
      </w:divBdr>
    </w:div>
    <w:div w:id="1665621100">
      <w:bodyDiv w:val="1"/>
      <w:marLeft w:val="0"/>
      <w:marRight w:val="0"/>
      <w:marTop w:val="0"/>
      <w:marBottom w:val="0"/>
      <w:divBdr>
        <w:top w:val="none" w:sz="0" w:space="0" w:color="auto"/>
        <w:left w:val="none" w:sz="0" w:space="0" w:color="auto"/>
        <w:bottom w:val="none" w:sz="0" w:space="0" w:color="auto"/>
        <w:right w:val="none" w:sz="0" w:space="0" w:color="auto"/>
      </w:divBdr>
    </w:div>
    <w:div w:id="1813911782">
      <w:bodyDiv w:val="1"/>
      <w:marLeft w:val="0"/>
      <w:marRight w:val="0"/>
      <w:marTop w:val="0"/>
      <w:marBottom w:val="0"/>
      <w:divBdr>
        <w:top w:val="none" w:sz="0" w:space="0" w:color="auto"/>
        <w:left w:val="none" w:sz="0" w:space="0" w:color="auto"/>
        <w:bottom w:val="none" w:sz="0" w:space="0" w:color="auto"/>
        <w:right w:val="none" w:sz="0" w:space="0" w:color="auto"/>
      </w:divBdr>
      <w:divsChild>
        <w:div w:id="1798987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865</Words>
  <Characters>4934</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Aistė</dc:creator>
  <cp:keywords/>
  <cp:lastModifiedBy>MS</cp:lastModifiedBy>
  <cp:revision>8</cp:revision>
  <cp:lastPrinted>2024-04-05T11:31:00Z</cp:lastPrinted>
  <dcterms:created xsi:type="dcterms:W3CDTF">2024-04-08T13:32:00Z</dcterms:created>
  <dcterms:modified xsi:type="dcterms:W3CDTF">2024-04-17T08:41:00Z</dcterms:modified>
</cp:coreProperties>
</file>